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6B3" w:rsidRPr="00851F58" w:rsidRDefault="007606B3" w:rsidP="007606B3">
      <w:pPr>
        <w:spacing w:after="0" w:line="240" w:lineRule="auto"/>
        <w:ind w:firstLine="567"/>
        <w:jc w:val="right"/>
        <w:rPr>
          <w:rFonts w:ascii="Times New Roman" w:hAnsi="Times New Roman" w:cs="Times New Roman"/>
          <w:i/>
          <w:sz w:val="24"/>
          <w:szCs w:val="24"/>
          <w:lang w:val="kk-KZ"/>
        </w:rPr>
      </w:pPr>
      <w:r w:rsidRPr="00851F58">
        <w:rPr>
          <w:rFonts w:ascii="Times New Roman" w:hAnsi="Times New Roman" w:cs="Times New Roman"/>
          <w:i/>
          <w:sz w:val="24"/>
          <w:szCs w:val="24"/>
          <w:lang w:val="kk-KZ"/>
        </w:rPr>
        <w:t xml:space="preserve">1-қосымша </w:t>
      </w:r>
    </w:p>
    <w:p w:rsidR="007606B3" w:rsidRDefault="007606B3" w:rsidP="007606B3">
      <w:pPr>
        <w:spacing w:after="0" w:line="240" w:lineRule="auto"/>
        <w:ind w:firstLine="567"/>
        <w:jc w:val="right"/>
        <w:rPr>
          <w:rFonts w:ascii="Times New Roman" w:hAnsi="Times New Roman" w:cs="Times New Roman"/>
          <w:b/>
          <w:i/>
          <w:sz w:val="24"/>
          <w:szCs w:val="24"/>
          <w:lang w:val="kk-KZ"/>
        </w:rPr>
      </w:pPr>
    </w:p>
    <w:p w:rsidR="00143322" w:rsidRPr="007606B3" w:rsidRDefault="00143322" w:rsidP="007606B3">
      <w:pPr>
        <w:spacing w:after="0" w:line="240" w:lineRule="auto"/>
        <w:ind w:firstLine="567"/>
        <w:jc w:val="right"/>
        <w:rPr>
          <w:rFonts w:ascii="Times New Roman" w:hAnsi="Times New Roman" w:cs="Times New Roman"/>
          <w:b/>
          <w:i/>
          <w:sz w:val="24"/>
          <w:szCs w:val="24"/>
          <w:lang w:val="kk-KZ"/>
        </w:rPr>
      </w:pPr>
    </w:p>
    <w:p w:rsidR="007606B3" w:rsidRPr="00143322" w:rsidRDefault="00143322" w:rsidP="00143322">
      <w:pPr>
        <w:spacing w:after="0" w:line="240" w:lineRule="auto"/>
        <w:ind w:firstLine="567"/>
        <w:jc w:val="center"/>
        <w:rPr>
          <w:rFonts w:ascii="Times New Roman" w:hAnsi="Times New Roman" w:cs="Times New Roman"/>
          <w:b/>
          <w:sz w:val="28"/>
          <w:szCs w:val="28"/>
          <w:lang w:val="kk-KZ"/>
        </w:rPr>
      </w:pPr>
      <w:r w:rsidRPr="00143322">
        <w:rPr>
          <w:rFonts w:ascii="Times New Roman" w:hAnsi="Times New Roman" w:cs="Times New Roman"/>
          <w:b/>
          <w:sz w:val="28"/>
          <w:szCs w:val="28"/>
          <w:lang w:val="kk-KZ"/>
        </w:rPr>
        <w:t>ПЕДАГОГТЕР</w:t>
      </w:r>
      <w:r w:rsidR="000426FB">
        <w:rPr>
          <w:rFonts w:ascii="Times New Roman" w:hAnsi="Times New Roman" w:cs="Times New Roman"/>
          <w:b/>
          <w:sz w:val="28"/>
          <w:szCs w:val="28"/>
          <w:lang w:val="kk-KZ"/>
        </w:rPr>
        <w:t>ДІ</w:t>
      </w:r>
      <w:r w:rsidRPr="00143322">
        <w:rPr>
          <w:rFonts w:ascii="Times New Roman" w:hAnsi="Times New Roman" w:cs="Times New Roman"/>
          <w:b/>
          <w:sz w:val="28"/>
          <w:szCs w:val="28"/>
          <w:lang w:val="kk-KZ"/>
        </w:rPr>
        <w:t xml:space="preserve"> АТТЕСТА</w:t>
      </w:r>
      <w:r w:rsidR="009E6F67">
        <w:rPr>
          <w:rFonts w:ascii="Times New Roman" w:hAnsi="Times New Roman" w:cs="Times New Roman"/>
          <w:b/>
          <w:sz w:val="28"/>
          <w:szCs w:val="28"/>
          <w:lang w:val="kk-KZ"/>
        </w:rPr>
        <w:t>ТТАУ</w:t>
      </w:r>
      <w:r w:rsidR="000426FB">
        <w:rPr>
          <w:rFonts w:ascii="Times New Roman" w:hAnsi="Times New Roman" w:cs="Times New Roman"/>
          <w:b/>
          <w:sz w:val="28"/>
          <w:szCs w:val="28"/>
          <w:lang w:val="kk-KZ"/>
        </w:rPr>
        <w:t xml:space="preserve"> </w:t>
      </w:r>
      <w:r>
        <w:rPr>
          <w:rFonts w:ascii="Times New Roman" w:hAnsi="Times New Roman" w:cs="Times New Roman"/>
          <w:b/>
          <w:sz w:val="28"/>
          <w:szCs w:val="28"/>
          <w:lang w:val="kk-KZ"/>
        </w:rPr>
        <w:t>АЛГОРИТМ</w:t>
      </w:r>
      <w:r w:rsidR="000426FB">
        <w:rPr>
          <w:rFonts w:ascii="Times New Roman" w:hAnsi="Times New Roman" w:cs="Times New Roman"/>
          <w:b/>
          <w:sz w:val="28"/>
          <w:szCs w:val="28"/>
          <w:lang w:val="kk-KZ"/>
        </w:rPr>
        <w:t>І</w:t>
      </w:r>
      <w:bookmarkStart w:id="0" w:name="_GoBack"/>
      <w:bookmarkEnd w:id="0"/>
    </w:p>
    <w:p w:rsidR="007606B3" w:rsidRDefault="007606B3" w:rsidP="00495C5D">
      <w:pPr>
        <w:spacing w:after="0" w:line="240" w:lineRule="auto"/>
        <w:ind w:firstLine="567"/>
        <w:jc w:val="both"/>
        <w:rPr>
          <w:rFonts w:ascii="Times New Roman" w:hAnsi="Times New Roman" w:cs="Times New Roman"/>
          <w:sz w:val="28"/>
          <w:szCs w:val="28"/>
          <w:lang w:val="kk-KZ"/>
        </w:rPr>
      </w:pPr>
    </w:p>
    <w:p w:rsidR="000C1F85" w:rsidRPr="000C1F85" w:rsidRDefault="000C1F85" w:rsidP="00495C5D">
      <w:pPr>
        <w:spacing w:after="0" w:line="240" w:lineRule="auto"/>
        <w:ind w:firstLine="567"/>
        <w:jc w:val="both"/>
        <w:rPr>
          <w:rFonts w:ascii="Times New Roman" w:hAnsi="Times New Roman" w:cs="Times New Roman"/>
          <w:b/>
          <w:sz w:val="28"/>
          <w:szCs w:val="28"/>
          <w:lang w:val="kk-KZ"/>
        </w:rPr>
      </w:pPr>
      <w:r w:rsidRPr="000C1F85">
        <w:rPr>
          <w:rFonts w:ascii="Times New Roman" w:hAnsi="Times New Roman" w:cs="Times New Roman"/>
          <w:b/>
          <w:sz w:val="28"/>
          <w:szCs w:val="28"/>
          <w:lang w:val="kk-KZ"/>
        </w:rPr>
        <w:t xml:space="preserve">1. </w:t>
      </w:r>
      <w:r w:rsidR="009E6F67">
        <w:rPr>
          <w:rFonts w:ascii="Times New Roman" w:hAnsi="Times New Roman" w:cs="Times New Roman"/>
          <w:b/>
          <w:sz w:val="28"/>
          <w:szCs w:val="28"/>
          <w:lang w:val="kk-KZ"/>
        </w:rPr>
        <w:t>А</w:t>
      </w:r>
      <w:r w:rsidRPr="000C1F85">
        <w:rPr>
          <w:rFonts w:ascii="Times New Roman" w:hAnsi="Times New Roman" w:cs="Times New Roman"/>
          <w:b/>
          <w:sz w:val="28"/>
          <w:szCs w:val="28"/>
          <w:lang w:val="kk-KZ"/>
        </w:rPr>
        <w:t>ттестаттаудан өткізу</w:t>
      </w:r>
    </w:p>
    <w:p w:rsidR="00F451E3" w:rsidRDefault="00F451E3" w:rsidP="00495C5D">
      <w:pPr>
        <w:spacing w:after="0" w:line="240" w:lineRule="auto"/>
        <w:ind w:firstLine="567"/>
        <w:jc w:val="both"/>
        <w:rPr>
          <w:rFonts w:ascii="Times New Roman" w:hAnsi="Times New Roman" w:cs="Times New Roman"/>
          <w:sz w:val="28"/>
          <w:szCs w:val="28"/>
          <w:lang w:val="kk-KZ"/>
        </w:rPr>
      </w:pPr>
      <w:r w:rsidRPr="00F451E3">
        <w:rPr>
          <w:rFonts w:ascii="Times New Roman" w:hAnsi="Times New Roman" w:cs="Times New Roman"/>
          <w:sz w:val="28"/>
          <w:szCs w:val="28"/>
          <w:lang w:val="kk-KZ"/>
        </w:rPr>
        <w:t>Аттестаттау рәсімі 2025 жылдан бастап кезең – кезеңімен (</w:t>
      </w:r>
      <w:r w:rsidRPr="00F451E3">
        <w:rPr>
          <w:rFonts w:ascii="Times New Roman" w:hAnsi="Times New Roman" w:cs="Times New Roman"/>
          <w:i/>
          <w:sz w:val="28"/>
          <w:szCs w:val="28"/>
          <w:lang w:val="kk-KZ"/>
        </w:rPr>
        <w:t xml:space="preserve">2025 </w:t>
      </w:r>
      <w:r w:rsidR="00186B6D">
        <w:rPr>
          <w:rFonts w:ascii="Times New Roman" w:hAnsi="Times New Roman" w:cs="Times New Roman"/>
          <w:i/>
          <w:sz w:val="28"/>
          <w:szCs w:val="28"/>
          <w:lang w:val="kk-KZ"/>
        </w:rPr>
        <w:br/>
      </w:r>
      <w:r w:rsidRPr="00F451E3">
        <w:rPr>
          <w:rFonts w:ascii="Times New Roman" w:hAnsi="Times New Roman" w:cs="Times New Roman"/>
          <w:i/>
          <w:sz w:val="28"/>
          <w:szCs w:val="28"/>
          <w:lang w:val="kk-KZ"/>
        </w:rPr>
        <w:t>жыл</w:t>
      </w:r>
      <w:r w:rsidR="001C7979">
        <w:rPr>
          <w:rFonts w:ascii="Times New Roman" w:hAnsi="Times New Roman" w:cs="Times New Roman"/>
          <w:i/>
          <w:sz w:val="28"/>
          <w:szCs w:val="28"/>
          <w:lang w:val="kk-KZ"/>
        </w:rPr>
        <w:t xml:space="preserve">ы </w:t>
      </w:r>
      <w:r w:rsidRPr="00F451E3">
        <w:rPr>
          <w:rFonts w:ascii="Times New Roman" w:hAnsi="Times New Roman" w:cs="Times New Roman"/>
          <w:i/>
          <w:sz w:val="28"/>
          <w:szCs w:val="28"/>
          <w:lang w:val="kk-KZ"/>
        </w:rPr>
        <w:t>–</w:t>
      </w:r>
      <w:r w:rsidR="001C7979">
        <w:rPr>
          <w:rFonts w:ascii="Times New Roman" w:hAnsi="Times New Roman" w:cs="Times New Roman"/>
          <w:i/>
          <w:sz w:val="28"/>
          <w:szCs w:val="28"/>
          <w:lang w:val="ru-KZ"/>
        </w:rPr>
        <w:t xml:space="preserve"> </w:t>
      </w:r>
      <w:r>
        <w:rPr>
          <w:rFonts w:ascii="Times New Roman" w:hAnsi="Times New Roman" w:cs="Times New Roman"/>
          <w:i/>
          <w:sz w:val="28"/>
          <w:szCs w:val="28"/>
          <w:lang w:val="kk-KZ"/>
        </w:rPr>
        <w:t>педагог-модератор, педагог</w:t>
      </w:r>
      <w:r w:rsidRPr="00F451E3">
        <w:rPr>
          <w:rFonts w:ascii="Times New Roman" w:hAnsi="Times New Roman" w:cs="Times New Roman"/>
          <w:i/>
          <w:sz w:val="28"/>
          <w:szCs w:val="28"/>
          <w:lang w:val="kk-KZ"/>
        </w:rPr>
        <w:t>-сарапшы, 2026 жыл</w:t>
      </w:r>
      <w:r>
        <w:rPr>
          <w:rFonts w:ascii="Times New Roman" w:hAnsi="Times New Roman" w:cs="Times New Roman"/>
          <w:i/>
          <w:sz w:val="28"/>
          <w:szCs w:val="28"/>
          <w:lang w:val="kk-KZ"/>
        </w:rPr>
        <w:t xml:space="preserve">ы </w:t>
      </w:r>
      <w:r w:rsidRPr="00F451E3">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r w:rsidRPr="00F451E3">
        <w:rPr>
          <w:rFonts w:ascii="Times New Roman" w:hAnsi="Times New Roman" w:cs="Times New Roman"/>
          <w:i/>
          <w:sz w:val="28"/>
          <w:szCs w:val="28"/>
          <w:lang w:val="kk-KZ"/>
        </w:rPr>
        <w:t>педагог-зерттеуші, педагог-шебер)</w:t>
      </w:r>
      <w:r w:rsidRPr="00F451E3">
        <w:rPr>
          <w:rFonts w:ascii="Times New Roman" w:hAnsi="Times New Roman" w:cs="Times New Roman"/>
          <w:sz w:val="28"/>
          <w:szCs w:val="28"/>
          <w:lang w:val="kk-KZ"/>
        </w:rPr>
        <w:t xml:space="preserve"> педагогтердің кәсіби қызметі туралы деректерді жинауды </w:t>
      </w:r>
      <w:r>
        <w:rPr>
          <w:rFonts w:ascii="Times New Roman" w:hAnsi="Times New Roman" w:cs="Times New Roman"/>
          <w:sz w:val="28"/>
          <w:szCs w:val="28"/>
          <w:lang w:val="kk-KZ"/>
        </w:rPr>
        <w:t>және өңдеуді қамтамасыз ететін «</w:t>
      </w:r>
      <w:r w:rsidRPr="00F451E3">
        <w:rPr>
          <w:rFonts w:ascii="Times New Roman" w:hAnsi="Times New Roman" w:cs="Times New Roman"/>
          <w:sz w:val="28"/>
          <w:szCs w:val="28"/>
          <w:lang w:val="kk-KZ"/>
        </w:rPr>
        <w:t>Ұстаз</w:t>
      </w:r>
      <w:r>
        <w:rPr>
          <w:rFonts w:ascii="Times New Roman" w:hAnsi="Times New Roman" w:cs="Times New Roman"/>
          <w:sz w:val="28"/>
          <w:szCs w:val="28"/>
          <w:lang w:val="kk-KZ"/>
        </w:rPr>
        <w:t>» педагогтер</w:t>
      </w:r>
      <w:r w:rsidR="000350D6">
        <w:rPr>
          <w:rFonts w:ascii="Times New Roman" w:hAnsi="Times New Roman" w:cs="Times New Roman"/>
          <w:sz w:val="28"/>
          <w:szCs w:val="28"/>
          <w:lang w:val="kk-KZ"/>
        </w:rPr>
        <w:t>д</w:t>
      </w:r>
      <w:r>
        <w:rPr>
          <w:rFonts w:ascii="Times New Roman" w:hAnsi="Times New Roman" w:cs="Times New Roman"/>
          <w:sz w:val="28"/>
          <w:szCs w:val="28"/>
          <w:lang w:val="kk-KZ"/>
        </w:rPr>
        <w:t>і</w:t>
      </w:r>
      <w:r w:rsidRPr="00F451E3">
        <w:rPr>
          <w:rFonts w:ascii="Times New Roman" w:hAnsi="Times New Roman" w:cs="Times New Roman"/>
          <w:sz w:val="28"/>
          <w:szCs w:val="28"/>
          <w:lang w:val="kk-KZ"/>
        </w:rPr>
        <w:t>ң</w:t>
      </w:r>
      <w:r w:rsidR="00186B6D">
        <w:rPr>
          <w:rFonts w:ascii="Times New Roman" w:hAnsi="Times New Roman" w:cs="Times New Roman"/>
          <w:sz w:val="28"/>
          <w:szCs w:val="28"/>
          <w:lang w:val="kk-KZ"/>
        </w:rPr>
        <w:t xml:space="preserve"> үздіксіз кәсіби дамуының </w:t>
      </w:r>
      <w:r w:rsidR="001C7979">
        <w:rPr>
          <w:rFonts w:ascii="Times New Roman" w:hAnsi="Times New Roman" w:cs="Times New Roman"/>
          <w:sz w:val="28"/>
          <w:szCs w:val="28"/>
          <w:lang w:val="kk-KZ"/>
        </w:rPr>
        <w:t>ұ</w:t>
      </w:r>
      <w:r w:rsidRPr="00F451E3">
        <w:rPr>
          <w:rFonts w:ascii="Times New Roman" w:hAnsi="Times New Roman" w:cs="Times New Roman"/>
          <w:sz w:val="28"/>
          <w:szCs w:val="28"/>
          <w:lang w:val="kk-KZ"/>
        </w:rPr>
        <w:t>лттық платформасында (бұдан әрі</w:t>
      </w:r>
      <w:r>
        <w:rPr>
          <w:rFonts w:ascii="Times New Roman" w:hAnsi="Times New Roman" w:cs="Times New Roman"/>
          <w:sz w:val="28"/>
          <w:szCs w:val="28"/>
          <w:lang w:val="kk-KZ"/>
        </w:rPr>
        <w:t xml:space="preserve"> </w:t>
      </w:r>
      <w:r w:rsidRPr="00F451E3">
        <w:rPr>
          <w:rFonts w:ascii="Times New Roman" w:hAnsi="Times New Roman" w:cs="Times New Roman"/>
          <w:sz w:val="28"/>
          <w:szCs w:val="28"/>
          <w:lang w:val="kk-KZ"/>
        </w:rPr>
        <w:t>– Платформа) өткізіледі.</w:t>
      </w:r>
    </w:p>
    <w:p w:rsidR="00F451E3" w:rsidRDefault="00F35D6B" w:rsidP="00495C5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Педагогтерді аттестаттау жүзеге асырылады:</w:t>
      </w:r>
    </w:p>
    <w:p w:rsidR="00253EDF" w:rsidRPr="00253EDF" w:rsidRDefault="00EC6C8D" w:rsidP="00495C5D">
      <w:pPr>
        <w:spacing w:after="0" w:line="240" w:lineRule="auto"/>
        <w:ind w:firstLine="567"/>
        <w:jc w:val="both"/>
        <w:rPr>
          <w:rFonts w:ascii="Times New Roman" w:hAnsi="Times New Roman" w:cs="Times New Roman"/>
          <w:sz w:val="28"/>
          <w:szCs w:val="28"/>
          <w:lang w:val="kk-KZ"/>
        </w:rPr>
      </w:pPr>
      <w:r w:rsidRPr="00EC6C8D">
        <w:rPr>
          <w:rFonts w:ascii="Times New Roman" w:hAnsi="Times New Roman" w:cs="Times New Roman"/>
          <w:b/>
          <w:i/>
          <w:sz w:val="28"/>
          <w:szCs w:val="28"/>
          <w:lang w:val="kk-KZ"/>
        </w:rPr>
        <w:t>Платформа</w:t>
      </w:r>
      <w:r w:rsidR="00F35D6B">
        <w:rPr>
          <w:rFonts w:ascii="Times New Roman" w:hAnsi="Times New Roman" w:cs="Times New Roman"/>
          <w:b/>
          <w:i/>
          <w:sz w:val="28"/>
          <w:szCs w:val="28"/>
          <w:lang w:val="kk-KZ"/>
        </w:rPr>
        <w:t xml:space="preserve"> арқылы</w:t>
      </w:r>
      <w:r w:rsidR="00253EDF">
        <w:rPr>
          <w:rFonts w:ascii="Times New Roman" w:hAnsi="Times New Roman" w:cs="Times New Roman"/>
          <w:sz w:val="28"/>
          <w:szCs w:val="28"/>
          <w:lang w:val="kk-KZ"/>
        </w:rPr>
        <w:t>:</w:t>
      </w:r>
    </w:p>
    <w:p w:rsidR="00253EDF" w:rsidRDefault="00EC6C8D" w:rsidP="00F35D6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C6C8D">
        <w:rPr>
          <w:rFonts w:ascii="Times New Roman" w:hAnsi="Times New Roman" w:cs="Times New Roman"/>
          <w:sz w:val="28"/>
          <w:szCs w:val="28"/>
          <w:lang w:val="kk-KZ"/>
        </w:rPr>
        <w:t>педагог-модератор</w:t>
      </w:r>
      <w:r>
        <w:rPr>
          <w:rFonts w:ascii="Times New Roman" w:hAnsi="Times New Roman" w:cs="Times New Roman"/>
          <w:sz w:val="28"/>
          <w:szCs w:val="28"/>
          <w:lang w:val="kk-KZ"/>
        </w:rPr>
        <w:t>»</w:t>
      </w:r>
      <w:r w:rsidR="00253EDF">
        <w:rPr>
          <w:rFonts w:ascii="Times New Roman" w:hAnsi="Times New Roman" w:cs="Times New Roman"/>
          <w:sz w:val="28"/>
          <w:szCs w:val="28"/>
          <w:lang w:val="kk-KZ"/>
        </w:rPr>
        <w:t>;</w:t>
      </w:r>
    </w:p>
    <w:p w:rsidR="00EC6C8D" w:rsidRDefault="00EC6C8D" w:rsidP="00253ED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C6C8D">
        <w:rPr>
          <w:rFonts w:ascii="Times New Roman" w:hAnsi="Times New Roman" w:cs="Times New Roman"/>
          <w:sz w:val="28"/>
          <w:szCs w:val="28"/>
          <w:lang w:val="kk-KZ"/>
        </w:rPr>
        <w:t>педагог-сарапшы</w:t>
      </w:r>
      <w:r>
        <w:rPr>
          <w:rFonts w:ascii="Times New Roman" w:hAnsi="Times New Roman" w:cs="Times New Roman"/>
          <w:sz w:val="28"/>
          <w:szCs w:val="28"/>
          <w:lang w:val="kk-KZ"/>
        </w:rPr>
        <w:t>»</w:t>
      </w:r>
      <w:r w:rsidRPr="00EC6C8D">
        <w:rPr>
          <w:rFonts w:ascii="Times New Roman" w:hAnsi="Times New Roman" w:cs="Times New Roman"/>
          <w:sz w:val="28"/>
          <w:szCs w:val="28"/>
          <w:lang w:val="kk-KZ"/>
        </w:rPr>
        <w:t>;</w:t>
      </w:r>
    </w:p>
    <w:p w:rsidR="00253EDF" w:rsidRDefault="00EC6C8D" w:rsidP="00495C5D">
      <w:pPr>
        <w:spacing w:after="0" w:line="240" w:lineRule="auto"/>
        <w:ind w:firstLine="567"/>
        <w:jc w:val="both"/>
        <w:rPr>
          <w:rFonts w:ascii="Times New Roman" w:hAnsi="Times New Roman" w:cs="Times New Roman"/>
          <w:sz w:val="28"/>
          <w:szCs w:val="28"/>
          <w:lang w:val="kk-KZ"/>
        </w:rPr>
      </w:pPr>
      <w:r w:rsidRPr="00EC6C8D">
        <w:rPr>
          <w:rFonts w:ascii="Times New Roman" w:hAnsi="Times New Roman" w:cs="Times New Roman"/>
          <w:b/>
          <w:i/>
          <w:sz w:val="28"/>
          <w:szCs w:val="28"/>
          <w:lang w:val="kk-KZ"/>
        </w:rPr>
        <w:t>электрондық үкіметтің веб-порталы (бұдан әрі – портал)</w:t>
      </w:r>
      <w:r w:rsidR="00F35D6B">
        <w:rPr>
          <w:rFonts w:ascii="Times New Roman" w:hAnsi="Times New Roman" w:cs="Times New Roman"/>
          <w:b/>
          <w:i/>
          <w:sz w:val="28"/>
          <w:szCs w:val="28"/>
          <w:lang w:val="kk-KZ"/>
        </w:rPr>
        <w:t xml:space="preserve"> арқылы</w:t>
      </w:r>
      <w:r w:rsidR="00253EDF">
        <w:rPr>
          <w:rFonts w:ascii="Times New Roman" w:hAnsi="Times New Roman" w:cs="Times New Roman"/>
          <w:sz w:val="28"/>
          <w:szCs w:val="28"/>
          <w:lang w:val="kk-KZ"/>
        </w:rPr>
        <w:t>:</w:t>
      </w:r>
    </w:p>
    <w:p w:rsidR="00253EDF" w:rsidRDefault="00EC6C8D" w:rsidP="00495C5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C6C8D">
        <w:rPr>
          <w:rFonts w:ascii="Times New Roman" w:hAnsi="Times New Roman" w:cs="Times New Roman"/>
          <w:sz w:val="28"/>
          <w:szCs w:val="28"/>
          <w:lang w:val="kk-KZ"/>
        </w:rPr>
        <w:t>педагог-зерттеуші</w:t>
      </w:r>
      <w:r>
        <w:rPr>
          <w:rFonts w:ascii="Times New Roman" w:hAnsi="Times New Roman" w:cs="Times New Roman"/>
          <w:sz w:val="28"/>
          <w:szCs w:val="28"/>
          <w:lang w:val="kk-KZ"/>
        </w:rPr>
        <w:t>»</w:t>
      </w:r>
      <w:r w:rsidR="00253EDF">
        <w:rPr>
          <w:rFonts w:ascii="Times New Roman" w:hAnsi="Times New Roman" w:cs="Times New Roman"/>
          <w:sz w:val="28"/>
          <w:szCs w:val="28"/>
          <w:lang w:val="kk-KZ"/>
        </w:rPr>
        <w:t>;</w:t>
      </w:r>
    </w:p>
    <w:p w:rsidR="00253EDF" w:rsidRDefault="00EC6C8D" w:rsidP="00495C5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C6C8D">
        <w:rPr>
          <w:rFonts w:ascii="Times New Roman" w:hAnsi="Times New Roman" w:cs="Times New Roman"/>
          <w:sz w:val="28"/>
          <w:szCs w:val="28"/>
          <w:lang w:val="kk-KZ"/>
        </w:rPr>
        <w:t>педагог-шебер</w:t>
      </w:r>
      <w:r>
        <w:rPr>
          <w:rFonts w:ascii="Times New Roman" w:hAnsi="Times New Roman" w:cs="Times New Roman"/>
          <w:sz w:val="28"/>
          <w:szCs w:val="28"/>
          <w:lang w:val="kk-KZ"/>
        </w:rPr>
        <w:t>»</w:t>
      </w:r>
      <w:r w:rsidR="00253EDF">
        <w:rPr>
          <w:rFonts w:ascii="Times New Roman" w:hAnsi="Times New Roman" w:cs="Times New Roman"/>
          <w:sz w:val="28"/>
          <w:szCs w:val="28"/>
          <w:lang w:val="kk-KZ"/>
        </w:rPr>
        <w:t>;</w:t>
      </w:r>
      <w:r w:rsidRPr="00EC6C8D">
        <w:rPr>
          <w:rFonts w:ascii="Times New Roman" w:hAnsi="Times New Roman" w:cs="Times New Roman"/>
          <w:sz w:val="28"/>
          <w:szCs w:val="28"/>
          <w:lang w:val="kk-KZ"/>
        </w:rPr>
        <w:t xml:space="preserve"> </w:t>
      </w:r>
    </w:p>
    <w:p w:rsidR="00253EDF" w:rsidRDefault="00EC6C8D" w:rsidP="00495C5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C6C8D">
        <w:rPr>
          <w:rFonts w:ascii="Times New Roman" w:hAnsi="Times New Roman" w:cs="Times New Roman"/>
          <w:sz w:val="28"/>
          <w:szCs w:val="28"/>
          <w:lang w:val="kk-KZ"/>
        </w:rPr>
        <w:t>үшінші санат басшысы</w:t>
      </w:r>
      <w:r>
        <w:rPr>
          <w:rFonts w:ascii="Times New Roman" w:hAnsi="Times New Roman" w:cs="Times New Roman"/>
          <w:sz w:val="28"/>
          <w:szCs w:val="28"/>
          <w:lang w:val="kk-KZ"/>
        </w:rPr>
        <w:t>»</w:t>
      </w:r>
      <w:r w:rsidR="00253EDF">
        <w:rPr>
          <w:rFonts w:ascii="Times New Roman" w:hAnsi="Times New Roman" w:cs="Times New Roman"/>
          <w:sz w:val="28"/>
          <w:szCs w:val="28"/>
          <w:lang w:val="kk-KZ"/>
        </w:rPr>
        <w:t>;</w:t>
      </w:r>
    </w:p>
    <w:p w:rsidR="00253EDF" w:rsidRDefault="00EC6C8D" w:rsidP="00495C5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C6C8D">
        <w:rPr>
          <w:rFonts w:ascii="Times New Roman" w:hAnsi="Times New Roman" w:cs="Times New Roman"/>
          <w:sz w:val="28"/>
          <w:szCs w:val="28"/>
          <w:lang w:val="kk-KZ"/>
        </w:rPr>
        <w:t>екінші санат басшысы</w:t>
      </w:r>
      <w:r>
        <w:rPr>
          <w:rFonts w:ascii="Times New Roman" w:hAnsi="Times New Roman" w:cs="Times New Roman"/>
          <w:sz w:val="28"/>
          <w:szCs w:val="28"/>
          <w:lang w:val="kk-KZ"/>
        </w:rPr>
        <w:t>»</w:t>
      </w:r>
      <w:r w:rsidR="00253EDF">
        <w:rPr>
          <w:rFonts w:ascii="Times New Roman" w:hAnsi="Times New Roman" w:cs="Times New Roman"/>
          <w:sz w:val="28"/>
          <w:szCs w:val="28"/>
          <w:lang w:val="kk-KZ"/>
        </w:rPr>
        <w:t>;</w:t>
      </w:r>
      <w:r w:rsidRPr="00EC6C8D">
        <w:rPr>
          <w:rFonts w:ascii="Times New Roman" w:hAnsi="Times New Roman" w:cs="Times New Roman"/>
          <w:sz w:val="28"/>
          <w:szCs w:val="28"/>
          <w:lang w:val="kk-KZ"/>
        </w:rPr>
        <w:t xml:space="preserve"> </w:t>
      </w:r>
    </w:p>
    <w:p w:rsidR="00253EDF" w:rsidRDefault="00EC6C8D" w:rsidP="00495C5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C6C8D">
        <w:rPr>
          <w:rFonts w:ascii="Times New Roman" w:hAnsi="Times New Roman" w:cs="Times New Roman"/>
          <w:sz w:val="28"/>
          <w:szCs w:val="28"/>
          <w:lang w:val="kk-KZ"/>
        </w:rPr>
        <w:t>бірінші санат басшысы</w:t>
      </w:r>
      <w:r>
        <w:rPr>
          <w:rFonts w:ascii="Times New Roman" w:hAnsi="Times New Roman" w:cs="Times New Roman"/>
          <w:sz w:val="28"/>
          <w:szCs w:val="28"/>
          <w:lang w:val="kk-KZ"/>
        </w:rPr>
        <w:t>»</w:t>
      </w:r>
      <w:r w:rsidR="00253EDF">
        <w:rPr>
          <w:rFonts w:ascii="Times New Roman" w:hAnsi="Times New Roman" w:cs="Times New Roman"/>
          <w:sz w:val="28"/>
          <w:szCs w:val="28"/>
          <w:lang w:val="kk-KZ"/>
        </w:rPr>
        <w:t>;</w:t>
      </w:r>
    </w:p>
    <w:p w:rsidR="00253EDF" w:rsidRDefault="00EC6C8D" w:rsidP="00495C5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C6C8D">
        <w:rPr>
          <w:rFonts w:ascii="Times New Roman" w:hAnsi="Times New Roman" w:cs="Times New Roman"/>
          <w:sz w:val="28"/>
          <w:szCs w:val="28"/>
          <w:lang w:val="kk-KZ"/>
        </w:rPr>
        <w:t>үшінші санат басшысының орынбасары</w:t>
      </w:r>
      <w:r>
        <w:rPr>
          <w:rFonts w:ascii="Times New Roman" w:hAnsi="Times New Roman" w:cs="Times New Roman"/>
          <w:sz w:val="28"/>
          <w:szCs w:val="28"/>
          <w:lang w:val="kk-KZ"/>
        </w:rPr>
        <w:t>»</w:t>
      </w:r>
      <w:r w:rsidR="00253EDF">
        <w:rPr>
          <w:rFonts w:ascii="Times New Roman" w:hAnsi="Times New Roman" w:cs="Times New Roman"/>
          <w:sz w:val="28"/>
          <w:szCs w:val="28"/>
          <w:lang w:val="kk-KZ"/>
        </w:rPr>
        <w:t>;</w:t>
      </w:r>
    </w:p>
    <w:p w:rsidR="00253EDF" w:rsidRDefault="00EC6C8D" w:rsidP="00495C5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C6C8D">
        <w:rPr>
          <w:rFonts w:ascii="Times New Roman" w:hAnsi="Times New Roman" w:cs="Times New Roman"/>
          <w:sz w:val="28"/>
          <w:szCs w:val="28"/>
          <w:lang w:val="kk-KZ"/>
        </w:rPr>
        <w:t>екінші санат басшысының орынбасары</w:t>
      </w:r>
      <w:r>
        <w:rPr>
          <w:rFonts w:ascii="Times New Roman" w:hAnsi="Times New Roman" w:cs="Times New Roman"/>
          <w:sz w:val="28"/>
          <w:szCs w:val="28"/>
          <w:lang w:val="kk-KZ"/>
        </w:rPr>
        <w:t>»</w:t>
      </w:r>
      <w:r w:rsidR="00253EDF">
        <w:rPr>
          <w:rFonts w:ascii="Times New Roman" w:hAnsi="Times New Roman" w:cs="Times New Roman"/>
          <w:sz w:val="28"/>
          <w:szCs w:val="28"/>
          <w:lang w:val="kk-KZ"/>
        </w:rPr>
        <w:t>;</w:t>
      </w:r>
      <w:r w:rsidRPr="00EC6C8D">
        <w:rPr>
          <w:rFonts w:ascii="Times New Roman" w:hAnsi="Times New Roman" w:cs="Times New Roman"/>
          <w:sz w:val="28"/>
          <w:szCs w:val="28"/>
          <w:lang w:val="kk-KZ"/>
        </w:rPr>
        <w:t xml:space="preserve"> </w:t>
      </w:r>
    </w:p>
    <w:p w:rsidR="00EC6C8D" w:rsidRDefault="00EC6C8D" w:rsidP="00495C5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EC6C8D">
        <w:rPr>
          <w:rFonts w:ascii="Times New Roman" w:hAnsi="Times New Roman" w:cs="Times New Roman"/>
          <w:sz w:val="28"/>
          <w:szCs w:val="28"/>
          <w:lang w:val="kk-KZ"/>
        </w:rPr>
        <w:t>бірінші санаттағы басшының орынбасары</w:t>
      </w:r>
      <w:r>
        <w:rPr>
          <w:rFonts w:ascii="Times New Roman" w:hAnsi="Times New Roman" w:cs="Times New Roman"/>
          <w:sz w:val="28"/>
          <w:szCs w:val="28"/>
          <w:lang w:val="kk-KZ"/>
        </w:rPr>
        <w:t>»</w:t>
      </w:r>
      <w:r w:rsidRPr="00EC6C8D">
        <w:rPr>
          <w:rFonts w:ascii="Times New Roman" w:hAnsi="Times New Roman" w:cs="Times New Roman"/>
          <w:sz w:val="28"/>
          <w:szCs w:val="28"/>
          <w:lang w:val="kk-KZ"/>
        </w:rPr>
        <w:t>.</w:t>
      </w:r>
    </w:p>
    <w:p w:rsidR="0016419F" w:rsidRDefault="0016419F" w:rsidP="00495C5D">
      <w:pPr>
        <w:spacing w:after="0" w:line="240" w:lineRule="auto"/>
        <w:ind w:firstLine="567"/>
        <w:jc w:val="both"/>
        <w:rPr>
          <w:rFonts w:ascii="Times New Roman" w:hAnsi="Times New Roman" w:cs="Times New Roman"/>
          <w:sz w:val="28"/>
          <w:szCs w:val="28"/>
          <w:lang w:val="kk-KZ"/>
        </w:rPr>
      </w:pPr>
    </w:p>
    <w:p w:rsidR="00234AC5" w:rsidRDefault="00234AC5" w:rsidP="0016419F">
      <w:pPr>
        <w:spacing w:after="0" w:line="240" w:lineRule="auto"/>
        <w:jc w:val="both"/>
        <w:rPr>
          <w:rFonts w:ascii="Times New Roman" w:hAnsi="Times New Roman" w:cs="Times New Roman"/>
          <w:sz w:val="28"/>
          <w:szCs w:val="28"/>
          <w:lang w:val="kk-KZ"/>
        </w:rPr>
      </w:pPr>
    </w:p>
    <w:p w:rsidR="00253EDF" w:rsidRPr="00253EDF" w:rsidRDefault="00253EDF" w:rsidP="00253EDF">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2</w:t>
      </w:r>
      <w:r w:rsidRPr="00253EDF">
        <w:rPr>
          <w:rFonts w:ascii="Times New Roman" w:hAnsi="Times New Roman" w:cs="Times New Roman"/>
          <w:b/>
          <w:sz w:val="28"/>
          <w:szCs w:val="28"/>
          <w:lang w:val="kk-KZ"/>
        </w:rPr>
        <w:t>. Педагогтің білімін бағалау (</w:t>
      </w:r>
      <w:r>
        <w:rPr>
          <w:rFonts w:ascii="Times New Roman" w:hAnsi="Times New Roman" w:cs="Times New Roman"/>
          <w:b/>
          <w:sz w:val="28"/>
          <w:szCs w:val="28"/>
          <w:lang w:val="kk-KZ"/>
        </w:rPr>
        <w:t xml:space="preserve">бұдан әрі </w:t>
      </w:r>
      <w:r w:rsidRPr="00253EDF">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ПББ</w:t>
      </w:r>
      <w:r w:rsidRPr="00253EDF">
        <w:rPr>
          <w:rFonts w:ascii="Times New Roman" w:hAnsi="Times New Roman" w:cs="Times New Roman"/>
          <w:b/>
          <w:sz w:val="28"/>
          <w:szCs w:val="28"/>
          <w:lang w:val="kk-KZ"/>
        </w:rPr>
        <w:t>)</w:t>
      </w:r>
    </w:p>
    <w:p w:rsidR="00253EDF" w:rsidRDefault="00253EDF" w:rsidP="00253ED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0056667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53EDF">
        <w:rPr>
          <w:rFonts w:ascii="Times New Roman" w:hAnsi="Times New Roman" w:cs="Times New Roman"/>
          <w:sz w:val="28"/>
          <w:szCs w:val="28"/>
          <w:lang w:val="kk-KZ"/>
        </w:rPr>
        <w:t>ПББ өтуге өтініш берген кезде педагогтер тапсыру тілін (қазақ, орыс), күнін, уақытын, тестілеу орнын таңдайды. Тестілеуден бір күн бұрын педагогке өтініште көрсетілген электрондық поштаға тестілеу күні, уақыты, орны туралы хабарлама жіберіледі.</w:t>
      </w:r>
    </w:p>
    <w:p w:rsidR="00253EDF" w:rsidRPr="00253EDF" w:rsidRDefault="00253EDF" w:rsidP="00253ED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Педагогтер</w:t>
      </w:r>
      <w:r w:rsidRPr="00253EDF">
        <w:rPr>
          <w:rFonts w:ascii="Times New Roman" w:hAnsi="Times New Roman" w:cs="Times New Roman"/>
          <w:sz w:val="28"/>
          <w:szCs w:val="28"/>
          <w:lang w:val="kk-KZ"/>
        </w:rPr>
        <w:t xml:space="preserve"> келесі жағдайларда ПББ тапсы</w:t>
      </w:r>
      <w:r w:rsidR="001C7979">
        <w:rPr>
          <w:rFonts w:ascii="Times New Roman" w:hAnsi="Times New Roman" w:cs="Times New Roman"/>
          <w:sz w:val="28"/>
          <w:szCs w:val="28"/>
          <w:lang w:val="kk-KZ"/>
        </w:rPr>
        <w:t>рудан босатылады және қызмет</w:t>
      </w:r>
      <w:r w:rsidRPr="00253EDF">
        <w:rPr>
          <w:rFonts w:ascii="Times New Roman" w:hAnsi="Times New Roman" w:cs="Times New Roman"/>
          <w:sz w:val="28"/>
          <w:szCs w:val="28"/>
          <w:lang w:val="kk-KZ"/>
        </w:rPr>
        <w:t xml:space="preserve">  нәтижелерін кешенді қорытындылаудан өтеді:</w:t>
      </w:r>
    </w:p>
    <w:p w:rsidR="00253EDF" w:rsidRPr="00253EDF" w:rsidRDefault="00253EDF" w:rsidP="00253EDF">
      <w:pPr>
        <w:spacing w:after="0" w:line="240" w:lineRule="auto"/>
        <w:ind w:firstLine="567"/>
        <w:jc w:val="both"/>
        <w:rPr>
          <w:rFonts w:ascii="Times New Roman" w:hAnsi="Times New Roman" w:cs="Times New Roman"/>
          <w:i/>
          <w:sz w:val="28"/>
          <w:szCs w:val="28"/>
          <w:lang w:val="kk-KZ"/>
        </w:rPr>
      </w:pPr>
      <w:r w:rsidRPr="00253EDF">
        <w:rPr>
          <w:rFonts w:ascii="Times New Roman" w:hAnsi="Times New Roman" w:cs="Times New Roman"/>
          <w:i/>
          <w:sz w:val="28"/>
          <w:szCs w:val="28"/>
          <w:lang w:val="kk-KZ"/>
        </w:rPr>
        <w:t xml:space="preserve">1) қолданыстағы  жүйе бойынша бұрын берілген біліктілік санатын растаған жағдайда 30 (отыз) және одан да көп жыл педагогикалық өтілі бар; </w:t>
      </w:r>
    </w:p>
    <w:p w:rsidR="00253EDF" w:rsidRPr="00253EDF" w:rsidRDefault="00253EDF" w:rsidP="00253EDF">
      <w:pPr>
        <w:spacing w:after="0" w:line="240" w:lineRule="auto"/>
        <w:ind w:firstLine="567"/>
        <w:jc w:val="both"/>
        <w:rPr>
          <w:rFonts w:ascii="Times New Roman" w:hAnsi="Times New Roman" w:cs="Times New Roman"/>
          <w:i/>
          <w:sz w:val="28"/>
          <w:szCs w:val="28"/>
          <w:lang w:val="kk-KZ"/>
        </w:rPr>
      </w:pPr>
      <w:r w:rsidRPr="00253EDF">
        <w:rPr>
          <w:rFonts w:ascii="Times New Roman" w:hAnsi="Times New Roman" w:cs="Times New Roman"/>
          <w:i/>
          <w:sz w:val="28"/>
          <w:szCs w:val="28"/>
          <w:lang w:val="kk-KZ"/>
        </w:rPr>
        <w:t xml:space="preserve">2) «бірінші», «жоғары» санаттарына ие педагогтер «педагог-модератор» біліктілік санатына көшу кезінде; </w:t>
      </w:r>
    </w:p>
    <w:p w:rsidR="00253EDF" w:rsidRDefault="00253EDF" w:rsidP="00253EDF">
      <w:pPr>
        <w:spacing w:after="0" w:line="240" w:lineRule="auto"/>
        <w:ind w:firstLine="567"/>
        <w:jc w:val="both"/>
        <w:rPr>
          <w:rFonts w:ascii="Times New Roman" w:hAnsi="Times New Roman" w:cs="Times New Roman"/>
          <w:i/>
          <w:sz w:val="28"/>
          <w:szCs w:val="28"/>
          <w:lang w:val="kk-KZ"/>
        </w:rPr>
      </w:pPr>
      <w:r w:rsidRPr="00253EDF">
        <w:rPr>
          <w:rFonts w:ascii="Times New Roman" w:hAnsi="Times New Roman" w:cs="Times New Roman"/>
          <w:i/>
          <w:sz w:val="28"/>
          <w:szCs w:val="28"/>
          <w:lang w:val="kk-KZ"/>
        </w:rPr>
        <w:t>3) «педагог-зерттеуші»</w:t>
      </w:r>
      <w:r w:rsidR="001C7979">
        <w:rPr>
          <w:rFonts w:ascii="Times New Roman" w:hAnsi="Times New Roman" w:cs="Times New Roman"/>
          <w:i/>
          <w:sz w:val="28"/>
          <w:szCs w:val="28"/>
          <w:lang w:val="kk-KZ"/>
        </w:rPr>
        <w:t xml:space="preserve"> және</w:t>
      </w:r>
      <w:r w:rsidRPr="00253EDF">
        <w:rPr>
          <w:rFonts w:ascii="Times New Roman" w:hAnsi="Times New Roman" w:cs="Times New Roman"/>
          <w:i/>
          <w:sz w:val="28"/>
          <w:szCs w:val="28"/>
          <w:lang w:val="kk-KZ"/>
        </w:rPr>
        <w:t xml:space="preserve"> «педагог-шебер» біліктілік санатын қатарынан екі реттен артық емес растаған жағдайда.</w:t>
      </w:r>
    </w:p>
    <w:p w:rsidR="00253EDF" w:rsidRDefault="00253EDF" w:rsidP="00253EDF">
      <w:pPr>
        <w:spacing w:after="0" w:line="240" w:lineRule="auto"/>
        <w:ind w:firstLine="567"/>
        <w:jc w:val="both"/>
        <w:rPr>
          <w:rFonts w:ascii="Times New Roman" w:hAnsi="Times New Roman" w:cs="Times New Roman"/>
          <w:b/>
          <w:i/>
          <w:sz w:val="28"/>
          <w:szCs w:val="28"/>
          <w:lang w:val="kk-KZ"/>
        </w:rPr>
      </w:pPr>
      <w:r w:rsidRPr="00E5788F">
        <w:rPr>
          <w:rFonts w:ascii="Times New Roman" w:hAnsi="Times New Roman" w:cs="Times New Roman"/>
          <w:b/>
          <w:i/>
          <w:sz w:val="28"/>
          <w:szCs w:val="28"/>
          <w:lang w:val="kk-KZ"/>
        </w:rPr>
        <w:t xml:space="preserve">МАҢЫЗДЫ! </w:t>
      </w:r>
      <w:r w:rsidR="00E5788F" w:rsidRPr="00E5788F">
        <w:rPr>
          <w:rFonts w:ascii="Times New Roman" w:hAnsi="Times New Roman" w:cs="Times New Roman"/>
          <w:b/>
          <w:i/>
          <w:sz w:val="28"/>
          <w:szCs w:val="28"/>
          <w:lang w:val="kk-KZ"/>
        </w:rPr>
        <w:t>ПБ</w:t>
      </w:r>
      <w:r w:rsidRPr="00E5788F">
        <w:rPr>
          <w:rFonts w:ascii="Times New Roman" w:hAnsi="Times New Roman" w:cs="Times New Roman"/>
          <w:b/>
          <w:i/>
          <w:sz w:val="28"/>
          <w:szCs w:val="28"/>
          <w:lang w:val="kk-KZ"/>
        </w:rPr>
        <w:t>Б ағымдағы жылдың ақпан-маусым айлары аралығында өткізіледі.</w:t>
      </w:r>
    </w:p>
    <w:p w:rsidR="00E5788F" w:rsidRPr="00E5788F" w:rsidRDefault="00E5788F" w:rsidP="00E5788F">
      <w:pPr>
        <w:spacing w:after="0" w:line="240" w:lineRule="auto"/>
        <w:ind w:firstLine="567"/>
        <w:jc w:val="both"/>
        <w:rPr>
          <w:rFonts w:ascii="Times New Roman" w:hAnsi="Times New Roman" w:cs="Times New Roman"/>
          <w:b/>
          <w:i/>
          <w:sz w:val="28"/>
          <w:szCs w:val="28"/>
          <w:lang w:val="kk-KZ"/>
        </w:rPr>
      </w:pPr>
      <w:r w:rsidRPr="00E5788F">
        <w:rPr>
          <w:rFonts w:ascii="Times New Roman" w:hAnsi="Times New Roman" w:cs="Times New Roman"/>
          <w:b/>
          <w:i/>
          <w:sz w:val="28"/>
          <w:szCs w:val="28"/>
          <w:lang w:val="kk-KZ"/>
        </w:rPr>
        <w:t>Облыстардың, республикалық маңызы бар қалалардың, астананың білім басқару органдары</w:t>
      </w:r>
      <w:r>
        <w:rPr>
          <w:rFonts w:ascii="Times New Roman" w:hAnsi="Times New Roman" w:cs="Times New Roman"/>
          <w:b/>
          <w:i/>
          <w:sz w:val="28"/>
          <w:szCs w:val="28"/>
          <w:lang w:val="kk-KZ"/>
        </w:rPr>
        <w:t>мен</w:t>
      </w:r>
      <w:r w:rsidRPr="00E5788F">
        <w:rPr>
          <w:rFonts w:ascii="Times New Roman" w:hAnsi="Times New Roman" w:cs="Times New Roman"/>
          <w:b/>
          <w:i/>
          <w:sz w:val="28"/>
          <w:szCs w:val="28"/>
          <w:lang w:val="kk-KZ"/>
        </w:rPr>
        <w:t xml:space="preserve"> аттестатталатын педагогтердің тізімі бекіт</w:t>
      </w:r>
      <w:r>
        <w:rPr>
          <w:rFonts w:ascii="Times New Roman" w:hAnsi="Times New Roman" w:cs="Times New Roman"/>
          <w:b/>
          <w:i/>
          <w:sz w:val="28"/>
          <w:szCs w:val="28"/>
          <w:lang w:val="kk-KZ"/>
        </w:rPr>
        <w:t>іледі</w:t>
      </w:r>
      <w:r w:rsidRPr="00E5788F">
        <w:rPr>
          <w:rFonts w:ascii="Times New Roman" w:hAnsi="Times New Roman" w:cs="Times New Roman"/>
          <w:b/>
          <w:i/>
          <w:sz w:val="28"/>
          <w:szCs w:val="28"/>
          <w:lang w:val="kk-KZ"/>
        </w:rPr>
        <w:t xml:space="preserve"> және білім беру саласындағы уәкілетті органға </w:t>
      </w:r>
      <w:r w:rsidR="0016419F">
        <w:rPr>
          <w:rFonts w:ascii="Times New Roman" w:hAnsi="Times New Roman" w:cs="Times New Roman"/>
          <w:b/>
          <w:i/>
          <w:sz w:val="28"/>
          <w:szCs w:val="28"/>
          <w:lang w:val="kk-KZ"/>
        </w:rPr>
        <w:t>жіберіледі</w:t>
      </w:r>
      <w:r>
        <w:rPr>
          <w:rFonts w:ascii="Times New Roman" w:hAnsi="Times New Roman" w:cs="Times New Roman"/>
          <w:b/>
          <w:i/>
          <w:sz w:val="28"/>
          <w:szCs w:val="28"/>
          <w:lang w:val="kk-KZ"/>
        </w:rPr>
        <w:t>.</w:t>
      </w:r>
    </w:p>
    <w:p w:rsidR="00253EDF" w:rsidRPr="00E5788F" w:rsidRDefault="00E5788F" w:rsidP="00E5788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2.2. </w:t>
      </w:r>
      <w:r w:rsidR="0016419F" w:rsidRPr="00E5788F">
        <w:rPr>
          <w:rFonts w:ascii="Times New Roman" w:hAnsi="Times New Roman" w:cs="Times New Roman"/>
          <w:sz w:val="28"/>
          <w:szCs w:val="28"/>
          <w:lang w:val="kk-KZ"/>
        </w:rPr>
        <w:t xml:space="preserve">ПББ жүргізу кезінде </w:t>
      </w:r>
      <w:r w:rsidR="0016419F">
        <w:rPr>
          <w:rFonts w:ascii="Times New Roman" w:hAnsi="Times New Roman" w:cs="Times New Roman"/>
          <w:sz w:val="28"/>
          <w:szCs w:val="28"/>
          <w:lang w:val="kk-KZ"/>
        </w:rPr>
        <w:t>рұқсат</w:t>
      </w:r>
      <w:r w:rsidR="0016419F" w:rsidRPr="00E5788F">
        <w:rPr>
          <w:rFonts w:ascii="Times New Roman" w:hAnsi="Times New Roman" w:cs="Times New Roman"/>
          <w:sz w:val="28"/>
          <w:szCs w:val="28"/>
          <w:lang w:val="kk-KZ"/>
        </w:rPr>
        <w:t xml:space="preserve"> беріл</w:t>
      </w:r>
      <w:r w:rsidR="0016419F">
        <w:rPr>
          <w:rFonts w:ascii="Times New Roman" w:hAnsi="Times New Roman" w:cs="Times New Roman"/>
          <w:sz w:val="28"/>
          <w:szCs w:val="28"/>
          <w:lang w:val="kk-KZ"/>
        </w:rPr>
        <w:t xml:space="preserve">мейтін заттарды анықтаған </w:t>
      </w:r>
      <w:r w:rsidR="0016419F" w:rsidRPr="00E5788F">
        <w:rPr>
          <w:rFonts w:ascii="Times New Roman" w:hAnsi="Times New Roman" w:cs="Times New Roman"/>
          <w:sz w:val="28"/>
          <w:szCs w:val="28"/>
          <w:lang w:val="kk-KZ"/>
        </w:rPr>
        <w:t>немесе тапсыру мерзіміне қарамастан ПББ өткі</w:t>
      </w:r>
      <w:r w:rsidR="0016419F">
        <w:rPr>
          <w:rFonts w:ascii="Times New Roman" w:hAnsi="Times New Roman" w:cs="Times New Roman"/>
          <w:sz w:val="28"/>
          <w:szCs w:val="28"/>
          <w:lang w:val="kk-KZ"/>
        </w:rPr>
        <w:t>зу бейнежазбасын қарау кезінде</w:t>
      </w:r>
      <w:r w:rsidR="0016419F" w:rsidRPr="00E5788F">
        <w:rPr>
          <w:rFonts w:ascii="Times New Roman" w:hAnsi="Times New Roman" w:cs="Times New Roman"/>
          <w:sz w:val="28"/>
          <w:szCs w:val="28"/>
          <w:lang w:val="kk-KZ"/>
        </w:rPr>
        <w:t xml:space="preserve"> </w:t>
      </w:r>
      <w:r w:rsidRPr="00E5788F">
        <w:rPr>
          <w:rFonts w:ascii="Times New Roman" w:hAnsi="Times New Roman" w:cs="Times New Roman"/>
          <w:sz w:val="28"/>
          <w:szCs w:val="28"/>
          <w:lang w:val="kk-KZ"/>
        </w:rPr>
        <w:t xml:space="preserve">ПББ өткізу </w:t>
      </w:r>
      <w:r>
        <w:rPr>
          <w:rFonts w:ascii="Times New Roman" w:hAnsi="Times New Roman" w:cs="Times New Roman"/>
          <w:sz w:val="28"/>
          <w:szCs w:val="28"/>
          <w:lang w:val="kk-KZ"/>
        </w:rPr>
        <w:t>ережелерін</w:t>
      </w:r>
      <w:r w:rsidRPr="00E5788F">
        <w:rPr>
          <w:rFonts w:ascii="Times New Roman" w:hAnsi="Times New Roman" w:cs="Times New Roman"/>
          <w:sz w:val="28"/>
          <w:szCs w:val="28"/>
          <w:lang w:val="kk-KZ"/>
        </w:rPr>
        <w:t xml:space="preserve"> бұзу дерегі анықталған жағдайд</w:t>
      </w:r>
      <w:r>
        <w:rPr>
          <w:rFonts w:ascii="Times New Roman" w:hAnsi="Times New Roman" w:cs="Times New Roman"/>
          <w:sz w:val="28"/>
          <w:szCs w:val="28"/>
          <w:lang w:val="kk-KZ"/>
        </w:rPr>
        <w:t>а ережелерді</w:t>
      </w:r>
      <w:r w:rsidRPr="00E5788F">
        <w:rPr>
          <w:rFonts w:ascii="Times New Roman" w:hAnsi="Times New Roman" w:cs="Times New Roman"/>
          <w:sz w:val="28"/>
          <w:szCs w:val="28"/>
          <w:lang w:val="kk-KZ"/>
        </w:rPr>
        <w:t xml:space="preserve"> бұзу актісі жасалады</w:t>
      </w:r>
      <w:r>
        <w:rPr>
          <w:rFonts w:ascii="Times New Roman" w:hAnsi="Times New Roman" w:cs="Times New Roman"/>
          <w:sz w:val="28"/>
          <w:szCs w:val="28"/>
          <w:lang w:val="kk-KZ"/>
        </w:rPr>
        <w:t>, ПББ нәтижесі жойылады</w:t>
      </w:r>
      <w:r w:rsidRPr="00E5788F">
        <w:rPr>
          <w:rFonts w:ascii="Times New Roman" w:hAnsi="Times New Roman" w:cs="Times New Roman"/>
          <w:sz w:val="28"/>
          <w:szCs w:val="28"/>
          <w:lang w:val="kk-KZ"/>
        </w:rPr>
        <w:t>.</w:t>
      </w:r>
      <w:r w:rsidR="0016419F">
        <w:rPr>
          <w:rFonts w:ascii="Times New Roman" w:hAnsi="Times New Roman" w:cs="Times New Roman"/>
          <w:sz w:val="28"/>
          <w:szCs w:val="28"/>
          <w:lang w:val="kk-KZ"/>
        </w:rPr>
        <w:t xml:space="preserve"> </w:t>
      </w:r>
    </w:p>
    <w:p w:rsidR="00253EDF" w:rsidRPr="00E5788F" w:rsidRDefault="00253EDF" w:rsidP="00B44C85">
      <w:pPr>
        <w:spacing w:after="0" w:line="240" w:lineRule="auto"/>
        <w:ind w:firstLine="567"/>
        <w:jc w:val="both"/>
        <w:rPr>
          <w:rFonts w:ascii="Times New Roman" w:hAnsi="Times New Roman" w:cs="Times New Roman"/>
          <w:b/>
          <w:i/>
          <w:sz w:val="28"/>
          <w:szCs w:val="28"/>
          <w:lang w:val="kk-KZ"/>
        </w:rPr>
      </w:pPr>
      <w:r w:rsidRPr="00E5788F">
        <w:rPr>
          <w:rFonts w:ascii="Times New Roman" w:hAnsi="Times New Roman" w:cs="Times New Roman"/>
          <w:b/>
          <w:i/>
          <w:sz w:val="28"/>
          <w:szCs w:val="28"/>
          <w:lang w:val="kk-KZ"/>
        </w:rPr>
        <w:t>МАҢЫЗДЫ! Бұзушылық анықталған жағдайда педагог 1 (бір) жыл мерзімге атте</w:t>
      </w:r>
      <w:r w:rsidR="0016419F">
        <w:rPr>
          <w:rFonts w:ascii="Times New Roman" w:hAnsi="Times New Roman" w:cs="Times New Roman"/>
          <w:b/>
          <w:i/>
          <w:sz w:val="28"/>
          <w:szCs w:val="28"/>
          <w:lang w:val="kk-KZ"/>
        </w:rPr>
        <w:t>статтау</w:t>
      </w:r>
      <w:r w:rsidRPr="00E5788F">
        <w:rPr>
          <w:rFonts w:ascii="Times New Roman" w:hAnsi="Times New Roman" w:cs="Times New Roman"/>
          <w:b/>
          <w:i/>
          <w:sz w:val="28"/>
          <w:szCs w:val="28"/>
          <w:lang w:val="kk-KZ"/>
        </w:rPr>
        <w:t xml:space="preserve">дан өтуге жіберілмейді, біліктілік санаты бір деңгейге төмендетіледі. ППБ өткізу ережесін бұзу </w:t>
      </w:r>
      <w:r w:rsidR="0016419F">
        <w:rPr>
          <w:rFonts w:ascii="Times New Roman" w:hAnsi="Times New Roman" w:cs="Times New Roman"/>
          <w:b/>
          <w:i/>
          <w:sz w:val="28"/>
          <w:szCs w:val="28"/>
          <w:lang w:val="kk-KZ"/>
        </w:rPr>
        <w:t>қайталанса</w:t>
      </w:r>
      <w:r w:rsidRPr="00E5788F">
        <w:rPr>
          <w:rFonts w:ascii="Times New Roman" w:hAnsi="Times New Roman" w:cs="Times New Roman"/>
          <w:b/>
          <w:i/>
          <w:sz w:val="28"/>
          <w:szCs w:val="28"/>
          <w:lang w:val="kk-KZ"/>
        </w:rPr>
        <w:t>, п</w:t>
      </w:r>
      <w:r w:rsidR="0016419F">
        <w:rPr>
          <w:rFonts w:ascii="Times New Roman" w:hAnsi="Times New Roman" w:cs="Times New Roman"/>
          <w:b/>
          <w:i/>
          <w:sz w:val="28"/>
          <w:szCs w:val="28"/>
          <w:lang w:val="kk-KZ"/>
        </w:rPr>
        <w:t xml:space="preserve">едагогке бес жыл бойы аттестаттаудан өтуге рұқсат етілмейді, </w:t>
      </w:r>
      <w:r w:rsidRPr="00E5788F">
        <w:rPr>
          <w:rFonts w:ascii="Times New Roman" w:hAnsi="Times New Roman" w:cs="Times New Roman"/>
          <w:b/>
          <w:i/>
          <w:sz w:val="28"/>
          <w:szCs w:val="28"/>
          <w:lang w:val="kk-KZ"/>
        </w:rPr>
        <w:t>біліктілік санаты «педагог» деңгейіне дейін төмендетіледі.</w:t>
      </w:r>
    </w:p>
    <w:p w:rsidR="00EC6C8D" w:rsidRDefault="00EC6C8D" w:rsidP="00495C5D">
      <w:pPr>
        <w:spacing w:after="0" w:line="240" w:lineRule="auto"/>
        <w:ind w:firstLine="567"/>
        <w:jc w:val="both"/>
        <w:rPr>
          <w:rFonts w:ascii="Times New Roman" w:hAnsi="Times New Roman" w:cs="Times New Roman"/>
          <w:b/>
          <w:i/>
          <w:sz w:val="28"/>
          <w:szCs w:val="28"/>
          <w:lang w:val="kk-KZ"/>
        </w:rPr>
      </w:pPr>
    </w:p>
    <w:p w:rsidR="00143322" w:rsidRPr="00E5788F" w:rsidRDefault="00143322" w:rsidP="00495C5D">
      <w:pPr>
        <w:spacing w:after="0" w:line="240" w:lineRule="auto"/>
        <w:ind w:firstLine="567"/>
        <w:jc w:val="both"/>
        <w:rPr>
          <w:rFonts w:ascii="Times New Roman" w:hAnsi="Times New Roman" w:cs="Times New Roman"/>
          <w:b/>
          <w:i/>
          <w:sz w:val="28"/>
          <w:szCs w:val="28"/>
          <w:lang w:val="kk-KZ"/>
        </w:rPr>
      </w:pPr>
    </w:p>
    <w:p w:rsidR="00EC6C8D" w:rsidRDefault="00B44C85" w:rsidP="00B44C85">
      <w:pPr>
        <w:spacing w:after="0"/>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3</w:t>
      </w:r>
      <w:r w:rsidR="00EC6C8D" w:rsidRPr="00EC6C8D">
        <w:rPr>
          <w:rFonts w:ascii="Times New Roman" w:hAnsi="Times New Roman" w:cs="Times New Roman"/>
          <w:b/>
          <w:sz w:val="28"/>
          <w:szCs w:val="28"/>
          <w:lang w:val="kk-KZ"/>
        </w:rPr>
        <w:t xml:space="preserve">. Педагогтердің </w:t>
      </w:r>
      <w:r w:rsidR="000C1F85">
        <w:rPr>
          <w:rFonts w:ascii="Times New Roman" w:hAnsi="Times New Roman" w:cs="Times New Roman"/>
          <w:b/>
          <w:sz w:val="28"/>
          <w:szCs w:val="28"/>
          <w:lang w:val="kk-KZ"/>
        </w:rPr>
        <w:t>құжаттарын</w:t>
      </w:r>
      <w:r w:rsidR="00EC6C8D" w:rsidRPr="00EC6C8D">
        <w:rPr>
          <w:rFonts w:ascii="Times New Roman" w:hAnsi="Times New Roman" w:cs="Times New Roman"/>
          <w:b/>
          <w:sz w:val="28"/>
          <w:szCs w:val="28"/>
          <w:lang w:val="kk-KZ"/>
        </w:rPr>
        <w:t xml:space="preserve"> (портфолиосын) қалыптастыру</w:t>
      </w:r>
    </w:p>
    <w:p w:rsidR="000C1F85" w:rsidRDefault="00B44C85" w:rsidP="00B44C8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3.1. </w:t>
      </w:r>
      <w:r w:rsidR="000C1F85" w:rsidRPr="000C1F85">
        <w:rPr>
          <w:rFonts w:ascii="Times New Roman" w:hAnsi="Times New Roman" w:cs="Times New Roman"/>
          <w:sz w:val="28"/>
          <w:szCs w:val="28"/>
          <w:lang w:val="kk-KZ"/>
        </w:rPr>
        <w:t>Білім беру ұйымының әкімшілігі біліктілік санатына қойылатын талаптарға сәйкес аттестаттау кезеңінде</w:t>
      </w:r>
      <w:r w:rsidR="000C1F85">
        <w:rPr>
          <w:rFonts w:ascii="Times New Roman" w:hAnsi="Times New Roman" w:cs="Times New Roman"/>
          <w:sz w:val="28"/>
          <w:szCs w:val="28"/>
          <w:lang w:val="kk-KZ"/>
        </w:rPr>
        <w:t>гі</w:t>
      </w:r>
      <w:r w:rsidR="000C1F85" w:rsidRPr="000C1F85">
        <w:rPr>
          <w:rFonts w:ascii="Times New Roman" w:hAnsi="Times New Roman" w:cs="Times New Roman"/>
          <w:sz w:val="28"/>
          <w:szCs w:val="28"/>
          <w:lang w:val="kk-KZ"/>
        </w:rPr>
        <w:t xml:space="preserve"> педагог </w:t>
      </w:r>
      <w:r w:rsidR="000C1F85">
        <w:rPr>
          <w:rFonts w:ascii="Times New Roman" w:hAnsi="Times New Roman" w:cs="Times New Roman"/>
          <w:sz w:val="28"/>
          <w:szCs w:val="28"/>
          <w:lang w:val="kk-KZ"/>
        </w:rPr>
        <w:t>құжаттарын</w:t>
      </w:r>
      <w:r w:rsidR="000C1F85" w:rsidRPr="000C1F85">
        <w:rPr>
          <w:rFonts w:ascii="Times New Roman" w:hAnsi="Times New Roman" w:cs="Times New Roman"/>
          <w:sz w:val="28"/>
          <w:szCs w:val="28"/>
          <w:lang w:val="kk-KZ"/>
        </w:rPr>
        <w:t xml:space="preserve"> (портфолиосын) электрондық форматта жинайды.</w:t>
      </w:r>
    </w:p>
    <w:p w:rsidR="00B44C85" w:rsidRDefault="00B44C85" w:rsidP="00B44C85">
      <w:pPr>
        <w:spacing w:after="0" w:line="240" w:lineRule="auto"/>
        <w:ind w:left="142"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Педагогтің «</w:t>
      </w:r>
      <w:r w:rsidRPr="0078648A">
        <w:rPr>
          <w:rFonts w:ascii="Times New Roman" w:hAnsi="Times New Roman" w:cs="Times New Roman"/>
          <w:sz w:val="28"/>
          <w:szCs w:val="28"/>
          <w:lang w:val="kk-KZ"/>
        </w:rPr>
        <w:t>педагог-модератор</w:t>
      </w:r>
      <w:r>
        <w:rPr>
          <w:rFonts w:ascii="Times New Roman" w:hAnsi="Times New Roman" w:cs="Times New Roman"/>
          <w:sz w:val="28"/>
          <w:szCs w:val="28"/>
          <w:lang w:val="kk-KZ"/>
        </w:rPr>
        <w:t>»</w:t>
      </w:r>
      <w:r w:rsidRPr="0078648A">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78648A">
        <w:rPr>
          <w:rFonts w:ascii="Times New Roman" w:hAnsi="Times New Roman" w:cs="Times New Roman"/>
          <w:sz w:val="28"/>
          <w:szCs w:val="28"/>
          <w:lang w:val="kk-KZ"/>
        </w:rPr>
        <w:t>педагог-сарапшы</w:t>
      </w:r>
      <w:r>
        <w:rPr>
          <w:rFonts w:ascii="Times New Roman" w:hAnsi="Times New Roman" w:cs="Times New Roman"/>
          <w:sz w:val="28"/>
          <w:szCs w:val="28"/>
          <w:lang w:val="kk-KZ"/>
        </w:rPr>
        <w:t>»</w:t>
      </w:r>
      <w:r w:rsidRPr="0078648A">
        <w:rPr>
          <w:rFonts w:ascii="Times New Roman" w:hAnsi="Times New Roman" w:cs="Times New Roman"/>
          <w:sz w:val="28"/>
          <w:szCs w:val="28"/>
          <w:lang w:val="kk-KZ"/>
        </w:rPr>
        <w:t xml:space="preserve"> біліктілік санатына арналған </w:t>
      </w:r>
      <w:r>
        <w:rPr>
          <w:rFonts w:ascii="Times New Roman" w:hAnsi="Times New Roman" w:cs="Times New Roman"/>
          <w:sz w:val="28"/>
          <w:szCs w:val="28"/>
          <w:lang w:val="kk-KZ"/>
        </w:rPr>
        <w:t>құжаттары (портфолиосы) П</w:t>
      </w:r>
      <w:r w:rsidRPr="0078648A">
        <w:rPr>
          <w:rFonts w:ascii="Times New Roman" w:hAnsi="Times New Roman" w:cs="Times New Roman"/>
          <w:sz w:val="28"/>
          <w:szCs w:val="28"/>
          <w:lang w:val="kk-KZ"/>
        </w:rPr>
        <w:t>латформада әр</w:t>
      </w:r>
      <w:r>
        <w:rPr>
          <w:rFonts w:ascii="Times New Roman" w:hAnsi="Times New Roman" w:cs="Times New Roman"/>
          <w:sz w:val="28"/>
          <w:szCs w:val="28"/>
          <w:lang w:val="kk-KZ"/>
        </w:rPr>
        <w:t xml:space="preserve"> </w:t>
      </w:r>
      <w:r w:rsidRPr="0078648A">
        <w:rPr>
          <w:rFonts w:ascii="Times New Roman" w:hAnsi="Times New Roman" w:cs="Times New Roman"/>
          <w:sz w:val="28"/>
          <w:szCs w:val="28"/>
          <w:lang w:val="kk-KZ"/>
        </w:rPr>
        <w:t>түрлі дерекқорлардан құжаттарды (мәліметтерді) жинау және өңдеу арқылы қалыптастырылады.</w:t>
      </w:r>
    </w:p>
    <w:p w:rsidR="00B44C85" w:rsidRPr="0078648A" w:rsidRDefault="00B44C85" w:rsidP="00B44C85">
      <w:pPr>
        <w:spacing w:after="0" w:line="240" w:lineRule="auto"/>
        <w:ind w:left="142" w:firstLine="709"/>
        <w:jc w:val="both"/>
        <w:rPr>
          <w:rFonts w:ascii="Times New Roman" w:hAnsi="Times New Roman" w:cs="Times New Roman"/>
          <w:sz w:val="28"/>
          <w:szCs w:val="28"/>
          <w:lang w:val="kk-KZ"/>
        </w:rPr>
      </w:pPr>
      <w:r w:rsidRPr="0078648A">
        <w:rPr>
          <w:rFonts w:ascii="Times New Roman" w:hAnsi="Times New Roman" w:cs="Times New Roman"/>
          <w:sz w:val="28"/>
          <w:szCs w:val="28"/>
          <w:lang w:val="kk-KZ"/>
        </w:rPr>
        <w:t>Платформада әр</w:t>
      </w:r>
      <w:r>
        <w:rPr>
          <w:rFonts w:ascii="Times New Roman" w:hAnsi="Times New Roman" w:cs="Times New Roman"/>
          <w:sz w:val="28"/>
          <w:szCs w:val="28"/>
          <w:lang w:val="kk-KZ"/>
        </w:rPr>
        <w:t xml:space="preserve"> </w:t>
      </w:r>
      <w:r w:rsidRPr="0078648A">
        <w:rPr>
          <w:rFonts w:ascii="Times New Roman" w:hAnsi="Times New Roman" w:cs="Times New Roman"/>
          <w:sz w:val="28"/>
          <w:szCs w:val="28"/>
          <w:lang w:val="kk-KZ"/>
        </w:rPr>
        <w:t>түрлі дерекқорлардан қалыптастырылатын цифрланған деректер</w:t>
      </w:r>
      <w:r>
        <w:rPr>
          <w:rFonts w:ascii="Times New Roman" w:hAnsi="Times New Roman" w:cs="Times New Roman"/>
          <w:sz w:val="28"/>
          <w:szCs w:val="28"/>
          <w:lang w:val="kk-KZ"/>
        </w:rPr>
        <w:t>і</w:t>
      </w:r>
      <w:r w:rsidRPr="0078648A">
        <w:rPr>
          <w:rFonts w:ascii="Times New Roman" w:hAnsi="Times New Roman" w:cs="Times New Roman"/>
          <w:sz w:val="28"/>
          <w:szCs w:val="28"/>
          <w:lang w:val="kk-KZ"/>
        </w:rPr>
        <w:t xml:space="preserve"> немесе </w:t>
      </w:r>
      <w:r>
        <w:rPr>
          <w:rFonts w:ascii="Times New Roman" w:hAnsi="Times New Roman" w:cs="Times New Roman"/>
          <w:sz w:val="28"/>
          <w:szCs w:val="28"/>
          <w:lang w:val="kk-KZ"/>
        </w:rPr>
        <w:t>құжаттары</w:t>
      </w:r>
      <w:r w:rsidRPr="0078648A">
        <w:rPr>
          <w:rFonts w:ascii="Times New Roman" w:hAnsi="Times New Roman" w:cs="Times New Roman"/>
          <w:sz w:val="28"/>
          <w:szCs w:val="28"/>
          <w:lang w:val="kk-KZ"/>
        </w:rPr>
        <w:t xml:space="preserve"> (мәліметтер</w:t>
      </w:r>
      <w:r w:rsidR="001C7979">
        <w:rPr>
          <w:rFonts w:ascii="Times New Roman" w:hAnsi="Times New Roman" w:cs="Times New Roman"/>
          <w:sz w:val="28"/>
          <w:szCs w:val="28"/>
          <w:lang w:val="kk-KZ"/>
        </w:rPr>
        <w:t>і</w:t>
      </w:r>
      <w:r w:rsidRPr="0078648A">
        <w:rPr>
          <w:rFonts w:ascii="Times New Roman" w:hAnsi="Times New Roman" w:cs="Times New Roman"/>
          <w:sz w:val="28"/>
          <w:szCs w:val="28"/>
          <w:lang w:val="kk-KZ"/>
        </w:rPr>
        <w:t>) болмаған жағдайда, деректер қолмен енгізіледі. Деректерді енгізу үшін білім беру ұйымы басшыс</w:t>
      </w:r>
      <w:r w:rsidR="0016419F">
        <w:rPr>
          <w:rFonts w:ascii="Times New Roman" w:hAnsi="Times New Roman" w:cs="Times New Roman"/>
          <w:sz w:val="28"/>
          <w:szCs w:val="28"/>
          <w:lang w:val="kk-KZ"/>
        </w:rPr>
        <w:t>ының бұйрығымен жауапты тұлғалар</w:t>
      </w:r>
      <w:r w:rsidRPr="0078648A">
        <w:rPr>
          <w:rFonts w:ascii="Times New Roman" w:hAnsi="Times New Roman" w:cs="Times New Roman"/>
          <w:sz w:val="28"/>
          <w:szCs w:val="28"/>
          <w:lang w:val="kk-KZ"/>
        </w:rPr>
        <w:t xml:space="preserve"> тағайындалады.</w:t>
      </w:r>
    </w:p>
    <w:p w:rsidR="00B44C85" w:rsidRDefault="00B44C85" w:rsidP="00B44C85">
      <w:pPr>
        <w:spacing w:after="0" w:line="240" w:lineRule="auto"/>
        <w:ind w:left="142"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Құжаттарды</w:t>
      </w:r>
      <w:r w:rsidRPr="0078648A">
        <w:rPr>
          <w:rFonts w:ascii="Times New Roman" w:hAnsi="Times New Roman" w:cs="Times New Roman"/>
          <w:sz w:val="28"/>
          <w:szCs w:val="28"/>
          <w:lang w:val="kk-KZ"/>
        </w:rPr>
        <w:t xml:space="preserve"> (пор</w:t>
      </w:r>
      <w:r>
        <w:rPr>
          <w:rFonts w:ascii="Times New Roman" w:hAnsi="Times New Roman" w:cs="Times New Roman"/>
          <w:sz w:val="28"/>
          <w:szCs w:val="28"/>
          <w:lang w:val="kk-KZ"/>
        </w:rPr>
        <w:t>тфолионы) қалыптастыру кезінде а</w:t>
      </w:r>
      <w:r w:rsidRPr="0078648A">
        <w:rPr>
          <w:rFonts w:ascii="Times New Roman" w:hAnsi="Times New Roman" w:cs="Times New Roman"/>
          <w:sz w:val="28"/>
          <w:szCs w:val="28"/>
          <w:lang w:val="kk-KZ"/>
        </w:rPr>
        <w:t>кадемиялық адалдық қағидаты сақталады.</w:t>
      </w:r>
    </w:p>
    <w:p w:rsidR="00B44C85" w:rsidRDefault="0016419F" w:rsidP="004707D1">
      <w:pPr>
        <w:tabs>
          <w:tab w:val="left" w:pos="2410"/>
        </w:tabs>
        <w:spacing w:after="0" w:line="240" w:lineRule="auto"/>
        <w:ind w:left="142" w:firstLine="709"/>
        <w:jc w:val="both"/>
        <w:rPr>
          <w:rFonts w:ascii="Times New Roman" w:hAnsi="Times New Roman" w:cs="Times New Roman"/>
          <w:b/>
          <w:i/>
          <w:sz w:val="28"/>
          <w:szCs w:val="28"/>
          <w:lang w:val="kk-KZ"/>
        </w:rPr>
      </w:pPr>
      <w:r w:rsidRPr="005B591F">
        <w:rPr>
          <w:rFonts w:ascii="Times New Roman" w:hAnsi="Times New Roman" w:cs="Times New Roman"/>
          <w:b/>
          <w:i/>
          <w:sz w:val="28"/>
          <w:szCs w:val="28"/>
          <w:lang w:val="kk-KZ"/>
        </w:rPr>
        <w:t>МАҢ</w:t>
      </w:r>
      <w:r>
        <w:rPr>
          <w:rFonts w:ascii="Times New Roman" w:hAnsi="Times New Roman" w:cs="Times New Roman"/>
          <w:b/>
          <w:i/>
          <w:sz w:val="28"/>
          <w:szCs w:val="28"/>
          <w:lang w:val="kk-KZ"/>
        </w:rPr>
        <w:t xml:space="preserve">ЫЗДЫ! </w:t>
      </w:r>
      <w:r w:rsidR="00B44C85">
        <w:rPr>
          <w:rFonts w:ascii="Times New Roman" w:hAnsi="Times New Roman" w:cs="Times New Roman"/>
          <w:b/>
          <w:i/>
          <w:sz w:val="28"/>
          <w:szCs w:val="28"/>
          <w:lang w:val="kk-KZ"/>
        </w:rPr>
        <w:t>Аттестатталатын педагогті</w:t>
      </w:r>
      <w:r w:rsidR="00B44C85" w:rsidRPr="005B591F">
        <w:rPr>
          <w:rFonts w:ascii="Times New Roman" w:hAnsi="Times New Roman" w:cs="Times New Roman"/>
          <w:b/>
          <w:i/>
          <w:sz w:val="28"/>
          <w:szCs w:val="28"/>
          <w:lang w:val="kk-KZ"/>
        </w:rPr>
        <w:t>ң құжаттарын тапсырғанға дейін құжаттама жинаудың сүйемелденуіне білім беру ұйымының әкімшілігі, ал құжаттардың толықтығы</w:t>
      </w:r>
      <w:r w:rsidR="00B44C85">
        <w:rPr>
          <w:rFonts w:ascii="Times New Roman" w:hAnsi="Times New Roman" w:cs="Times New Roman"/>
          <w:b/>
          <w:i/>
          <w:sz w:val="28"/>
          <w:szCs w:val="28"/>
          <w:lang w:val="kk-KZ"/>
        </w:rPr>
        <w:t xml:space="preserve"> мен</w:t>
      </w:r>
      <w:r w:rsidR="00B44C85" w:rsidRPr="005B591F">
        <w:rPr>
          <w:rFonts w:ascii="Times New Roman" w:hAnsi="Times New Roman" w:cs="Times New Roman"/>
          <w:b/>
          <w:i/>
          <w:sz w:val="28"/>
          <w:szCs w:val="28"/>
          <w:lang w:val="kk-KZ"/>
        </w:rPr>
        <w:t xml:space="preserve"> </w:t>
      </w:r>
      <w:r>
        <w:rPr>
          <w:rFonts w:ascii="Times New Roman" w:hAnsi="Times New Roman" w:cs="Times New Roman"/>
          <w:b/>
          <w:i/>
          <w:sz w:val="28"/>
          <w:szCs w:val="28"/>
          <w:lang w:val="kk-KZ"/>
        </w:rPr>
        <w:t>дәйектілігіне</w:t>
      </w:r>
      <w:r w:rsidR="00B44C85" w:rsidRPr="005B591F">
        <w:rPr>
          <w:rFonts w:ascii="Times New Roman" w:hAnsi="Times New Roman" w:cs="Times New Roman"/>
          <w:b/>
          <w:i/>
          <w:sz w:val="28"/>
          <w:szCs w:val="28"/>
          <w:lang w:val="kk-KZ"/>
        </w:rPr>
        <w:t xml:space="preserve"> педагог жауапты болады.</w:t>
      </w:r>
    </w:p>
    <w:p w:rsidR="00B44C85" w:rsidRPr="00B44C85" w:rsidRDefault="00B44C85" w:rsidP="00B44C85">
      <w:pPr>
        <w:spacing w:after="0" w:line="240" w:lineRule="auto"/>
        <w:ind w:left="142" w:firstLine="709"/>
        <w:jc w:val="both"/>
        <w:rPr>
          <w:rFonts w:ascii="Times New Roman" w:hAnsi="Times New Roman" w:cs="Times New Roman"/>
          <w:b/>
          <w:i/>
          <w:sz w:val="28"/>
          <w:szCs w:val="28"/>
          <w:lang w:val="kk-KZ"/>
        </w:rPr>
      </w:pPr>
      <w:r w:rsidRPr="00B44C85">
        <w:rPr>
          <w:rFonts w:ascii="Times New Roman" w:hAnsi="Times New Roman" w:cs="Times New Roman"/>
          <w:b/>
          <w:i/>
          <w:sz w:val="28"/>
          <w:szCs w:val="28"/>
          <w:lang w:val="kk-KZ"/>
        </w:rPr>
        <w:t xml:space="preserve">Құжаттарды (портфолионы) қалыптастыру кезінде дұрыс емес мәліметтер беру фактісі анықталған </w:t>
      </w:r>
      <w:r w:rsidR="000350D6">
        <w:rPr>
          <w:rFonts w:ascii="Times New Roman" w:hAnsi="Times New Roman" w:cs="Times New Roman"/>
          <w:b/>
          <w:i/>
          <w:sz w:val="28"/>
          <w:szCs w:val="28"/>
          <w:lang w:val="kk-KZ"/>
        </w:rPr>
        <w:t>жағдайда</w:t>
      </w:r>
      <w:r w:rsidRPr="00B44C85">
        <w:rPr>
          <w:rFonts w:ascii="Times New Roman" w:hAnsi="Times New Roman" w:cs="Times New Roman"/>
          <w:b/>
          <w:i/>
          <w:sz w:val="28"/>
          <w:szCs w:val="28"/>
          <w:lang w:val="kk-KZ"/>
        </w:rPr>
        <w:t xml:space="preserve"> педагог, басшының орынбасары бес жылға, білім беру ұйымының басшысы – үш жылға аттестаттаудан өтуге жіберілмейді, бұл ретте «педагог», «басшы», «басшының орынбасары» біліктілік санатына дейін төмендетіледі.</w:t>
      </w:r>
    </w:p>
    <w:p w:rsidR="00EC6C8D" w:rsidRDefault="00B44C85" w:rsidP="00495C5D">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3.2. </w:t>
      </w:r>
      <w:r w:rsidR="000C1F85">
        <w:rPr>
          <w:rFonts w:ascii="Times New Roman" w:hAnsi="Times New Roman" w:cs="Times New Roman"/>
          <w:sz w:val="28"/>
          <w:szCs w:val="28"/>
          <w:lang w:val="kk-KZ"/>
        </w:rPr>
        <w:t>Құжаттар</w:t>
      </w:r>
      <w:r w:rsidR="000C1F85" w:rsidRPr="000C1F85">
        <w:rPr>
          <w:rFonts w:ascii="Times New Roman" w:hAnsi="Times New Roman" w:cs="Times New Roman"/>
          <w:sz w:val="28"/>
          <w:szCs w:val="28"/>
          <w:lang w:val="kk-KZ"/>
        </w:rPr>
        <w:t xml:space="preserve"> (портфолио) мынадай </w:t>
      </w:r>
      <w:r w:rsidR="00862664">
        <w:rPr>
          <w:rFonts w:ascii="Times New Roman" w:hAnsi="Times New Roman" w:cs="Times New Roman"/>
          <w:sz w:val="28"/>
          <w:szCs w:val="28"/>
          <w:lang w:val="kk-KZ"/>
        </w:rPr>
        <w:t>өлшемшарттарға</w:t>
      </w:r>
      <w:r w:rsidR="000C1F85" w:rsidRPr="000C1F85">
        <w:rPr>
          <w:rFonts w:ascii="Times New Roman" w:hAnsi="Times New Roman" w:cs="Times New Roman"/>
          <w:sz w:val="28"/>
          <w:szCs w:val="28"/>
          <w:lang w:val="kk-KZ"/>
        </w:rPr>
        <w:t xml:space="preserve"> сәйкес жылдар бойынша </w:t>
      </w:r>
      <w:r w:rsidR="00862664">
        <w:rPr>
          <w:rFonts w:ascii="Times New Roman" w:hAnsi="Times New Roman" w:cs="Times New Roman"/>
          <w:sz w:val="28"/>
          <w:szCs w:val="28"/>
          <w:lang w:val="kk-KZ"/>
        </w:rPr>
        <w:t>жинақталады</w:t>
      </w:r>
      <w:r w:rsidR="000C1F85" w:rsidRPr="000C1F85">
        <w:rPr>
          <w:rFonts w:ascii="Times New Roman" w:hAnsi="Times New Roman" w:cs="Times New Roman"/>
          <w:sz w:val="28"/>
          <w:szCs w:val="28"/>
          <w:lang w:val="kk-KZ"/>
        </w:rPr>
        <w:t>: білім сапасы (динамика) / білім беру бағдарламасын игеру динамикасы; оқыту сапасы; білім алушылардың (тә</w:t>
      </w:r>
      <w:r w:rsidR="000C1F85">
        <w:rPr>
          <w:rFonts w:ascii="Times New Roman" w:hAnsi="Times New Roman" w:cs="Times New Roman"/>
          <w:sz w:val="28"/>
          <w:szCs w:val="28"/>
          <w:lang w:val="kk-KZ"/>
        </w:rPr>
        <w:t>рбиеленушілердің) және педагогті</w:t>
      </w:r>
      <w:r w:rsidR="000C1F85" w:rsidRPr="000C1F85">
        <w:rPr>
          <w:rFonts w:ascii="Times New Roman" w:hAnsi="Times New Roman" w:cs="Times New Roman"/>
          <w:sz w:val="28"/>
          <w:szCs w:val="28"/>
          <w:lang w:val="kk-KZ"/>
        </w:rPr>
        <w:t xml:space="preserve">ң жетістіктері; тәжірибені </w:t>
      </w:r>
      <w:r w:rsidR="000C1F85">
        <w:rPr>
          <w:rFonts w:ascii="Times New Roman" w:hAnsi="Times New Roman" w:cs="Times New Roman"/>
          <w:sz w:val="28"/>
          <w:szCs w:val="28"/>
          <w:lang w:val="kk-KZ"/>
        </w:rPr>
        <w:t>жинақтау</w:t>
      </w:r>
      <w:r w:rsidR="000C1F85" w:rsidRPr="000C1F85">
        <w:rPr>
          <w:rFonts w:ascii="Times New Roman" w:hAnsi="Times New Roman" w:cs="Times New Roman"/>
          <w:sz w:val="28"/>
          <w:szCs w:val="28"/>
          <w:lang w:val="kk-KZ"/>
        </w:rPr>
        <w:t xml:space="preserve"> және тарату; біліктілікті арттыру:</w:t>
      </w:r>
    </w:p>
    <w:p w:rsidR="000C1F85" w:rsidRPr="00B321B2" w:rsidRDefault="00B44C85" w:rsidP="00B44C85">
      <w:pPr>
        <w:pStyle w:val="af4"/>
        <w:tabs>
          <w:tab w:val="left" w:pos="851"/>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A6DEB" w:rsidRPr="00AA6DEB">
        <w:rPr>
          <w:rFonts w:ascii="Times New Roman" w:hAnsi="Times New Roman" w:cs="Times New Roman"/>
          <w:sz w:val="28"/>
          <w:szCs w:val="28"/>
          <w:lang w:val="kk-KZ"/>
        </w:rPr>
        <w:t>білім алушылардың</w:t>
      </w:r>
      <w:r w:rsidR="00AA6DEB">
        <w:rPr>
          <w:rFonts w:ascii="Times New Roman" w:hAnsi="Times New Roman" w:cs="Times New Roman"/>
          <w:sz w:val="28"/>
          <w:szCs w:val="28"/>
          <w:lang w:val="kk-KZ"/>
        </w:rPr>
        <w:t xml:space="preserve"> </w:t>
      </w:r>
      <w:r w:rsidR="00886236" w:rsidRPr="00886236">
        <w:rPr>
          <w:rFonts w:ascii="Times New Roman" w:hAnsi="Times New Roman" w:cs="Times New Roman"/>
          <w:sz w:val="28"/>
          <w:szCs w:val="28"/>
          <w:lang w:val="kk-KZ"/>
        </w:rPr>
        <w:t xml:space="preserve">білім сапасын талдау жөніндегі құжаттар соңғы </w:t>
      </w:r>
      <w:r w:rsidR="00AE5869">
        <w:rPr>
          <w:rFonts w:ascii="Times New Roman" w:hAnsi="Times New Roman" w:cs="Times New Roman"/>
          <w:sz w:val="28"/>
          <w:szCs w:val="28"/>
          <w:lang w:val="kk-KZ"/>
        </w:rPr>
        <w:br/>
      </w:r>
      <w:r w:rsidR="00886236" w:rsidRPr="00886236">
        <w:rPr>
          <w:rFonts w:ascii="Times New Roman" w:hAnsi="Times New Roman" w:cs="Times New Roman"/>
          <w:sz w:val="28"/>
          <w:szCs w:val="28"/>
          <w:lang w:val="kk-KZ"/>
        </w:rPr>
        <w:t>3 жылда жыл/тоқсан/жартыжылдық бөлінісіндегі салыстырмалы кестелерді, нәтижелерді талдау негізінде қорытындылар мен ұсынымдарды қамтитын есеп түрінде ұсынылады</w:t>
      </w:r>
      <w:r w:rsidR="00886236">
        <w:rPr>
          <w:rFonts w:ascii="Times New Roman" w:hAnsi="Times New Roman" w:cs="Times New Roman"/>
          <w:sz w:val="28"/>
          <w:szCs w:val="28"/>
          <w:lang w:val="kk-KZ"/>
        </w:rPr>
        <w:t xml:space="preserve"> </w:t>
      </w:r>
      <w:r w:rsidR="000C1F85" w:rsidRPr="00BE6E85">
        <w:rPr>
          <w:rFonts w:ascii="Times New Roman" w:hAnsi="Times New Roman" w:cs="Times New Roman"/>
          <w:i/>
          <w:sz w:val="24"/>
          <w:szCs w:val="24"/>
          <w:lang w:val="kk-KZ"/>
        </w:rPr>
        <w:t>(білім беру ұйымының мөрімен</w:t>
      </w:r>
      <w:r w:rsidR="00093633">
        <w:rPr>
          <w:rFonts w:ascii="Times New Roman" w:hAnsi="Times New Roman" w:cs="Times New Roman"/>
          <w:i/>
          <w:sz w:val="24"/>
          <w:szCs w:val="24"/>
          <w:lang w:val="kk-KZ"/>
        </w:rPr>
        <w:t xml:space="preserve"> </w:t>
      </w:r>
      <w:r w:rsidR="00093633" w:rsidRPr="00BE6E85">
        <w:rPr>
          <w:rFonts w:ascii="Times New Roman" w:hAnsi="Times New Roman" w:cs="Times New Roman"/>
          <w:i/>
          <w:sz w:val="24"/>
          <w:szCs w:val="24"/>
          <w:lang w:val="kk-KZ"/>
        </w:rPr>
        <w:t>(платформада аттестатталатын педагогтердің материалдарын қоспағанда)</w:t>
      </w:r>
      <w:r w:rsidR="000C1F85" w:rsidRPr="00BE6E85">
        <w:rPr>
          <w:rFonts w:ascii="Times New Roman" w:hAnsi="Times New Roman" w:cs="Times New Roman"/>
          <w:i/>
          <w:sz w:val="24"/>
          <w:szCs w:val="24"/>
          <w:lang w:val="kk-KZ"/>
        </w:rPr>
        <w:t xml:space="preserve"> және басшының қолымен </w:t>
      </w:r>
      <w:r w:rsidR="00BE6E85" w:rsidRPr="00BE6E85">
        <w:rPr>
          <w:rFonts w:ascii="Times New Roman" w:hAnsi="Times New Roman" w:cs="Times New Roman"/>
          <w:i/>
          <w:sz w:val="24"/>
          <w:szCs w:val="24"/>
          <w:lang w:val="kk-KZ"/>
        </w:rPr>
        <w:t xml:space="preserve"> </w:t>
      </w:r>
      <w:r w:rsidR="000C1F85" w:rsidRPr="00BE6E85">
        <w:rPr>
          <w:rFonts w:ascii="Times New Roman" w:hAnsi="Times New Roman" w:cs="Times New Roman"/>
          <w:i/>
          <w:sz w:val="24"/>
          <w:szCs w:val="24"/>
          <w:lang w:val="kk-KZ"/>
        </w:rPr>
        <w:t>куәландырылады)</w:t>
      </w:r>
      <w:r w:rsidR="00B321B2" w:rsidRPr="00886236">
        <w:rPr>
          <w:rFonts w:ascii="Times New Roman" w:hAnsi="Times New Roman" w:cs="Times New Roman"/>
          <w:sz w:val="28"/>
          <w:szCs w:val="28"/>
          <w:lang w:val="kk-KZ"/>
        </w:rPr>
        <w:t>.</w:t>
      </w:r>
      <w:r w:rsidR="00B321B2">
        <w:rPr>
          <w:rFonts w:ascii="Times New Roman" w:hAnsi="Times New Roman" w:cs="Times New Roman"/>
          <w:i/>
          <w:sz w:val="24"/>
          <w:szCs w:val="24"/>
          <w:lang w:val="kk-KZ"/>
        </w:rPr>
        <w:t xml:space="preserve"> </w:t>
      </w:r>
      <w:r w:rsidR="004707D1" w:rsidRPr="004707D1">
        <w:rPr>
          <w:rFonts w:ascii="Times New Roman" w:hAnsi="Times New Roman" w:cs="Times New Roman"/>
          <w:sz w:val="28"/>
          <w:szCs w:val="28"/>
          <w:lang w:val="ru-KZ"/>
        </w:rPr>
        <w:t xml:space="preserve">Бұл ретте </w:t>
      </w:r>
      <w:r w:rsidR="004707D1" w:rsidRPr="004707D1">
        <w:rPr>
          <w:rFonts w:ascii="Times New Roman" w:hAnsi="Times New Roman" w:cs="Times New Roman"/>
          <w:sz w:val="28"/>
          <w:szCs w:val="28"/>
          <w:lang w:val="kk-KZ"/>
        </w:rPr>
        <w:t xml:space="preserve">білім сапасының көрсеткіштерінің динамикасы оқу </w:t>
      </w:r>
      <w:r w:rsidR="004707D1" w:rsidRPr="004707D1">
        <w:rPr>
          <w:rFonts w:ascii="Times New Roman" w:hAnsi="Times New Roman" w:cs="Times New Roman"/>
          <w:sz w:val="28"/>
          <w:szCs w:val="28"/>
          <w:lang w:val="kk-KZ"/>
        </w:rPr>
        <w:lastRenderedPageBreak/>
        <w:t>жылының басында және соңында, сондай-ақ орташа алғанда 3 жыл ішіндегі жалпы динамика</w:t>
      </w:r>
      <w:r w:rsidR="004707D1">
        <w:rPr>
          <w:rFonts w:ascii="Times New Roman" w:hAnsi="Times New Roman" w:cs="Times New Roman"/>
          <w:sz w:val="28"/>
          <w:szCs w:val="28"/>
          <w:lang w:val="ru-KZ"/>
        </w:rPr>
        <w:t>сы</w:t>
      </w:r>
      <w:r w:rsidR="004707D1" w:rsidRPr="004707D1">
        <w:rPr>
          <w:rFonts w:ascii="Times New Roman" w:hAnsi="Times New Roman" w:cs="Times New Roman"/>
          <w:sz w:val="28"/>
          <w:szCs w:val="28"/>
          <w:lang w:val="kk-KZ"/>
        </w:rPr>
        <w:t xml:space="preserve"> есепке алынады</w:t>
      </w:r>
      <w:r w:rsidR="004707D1">
        <w:rPr>
          <w:rFonts w:ascii="Times New Roman" w:hAnsi="Times New Roman" w:cs="Times New Roman"/>
          <w:sz w:val="28"/>
          <w:szCs w:val="28"/>
          <w:lang w:val="ru-KZ"/>
        </w:rPr>
        <w:t xml:space="preserve">, </w:t>
      </w:r>
      <w:r w:rsidR="004707D1" w:rsidRPr="004707D1">
        <w:rPr>
          <w:rFonts w:ascii="Times New Roman" w:hAnsi="Times New Roman" w:cs="Times New Roman"/>
          <w:sz w:val="28"/>
          <w:szCs w:val="28"/>
          <w:lang w:val="ru-KZ"/>
        </w:rPr>
        <w:t xml:space="preserve">бұл </w:t>
      </w:r>
      <w:r w:rsidR="00862664">
        <w:rPr>
          <w:rFonts w:ascii="Times New Roman" w:hAnsi="Times New Roman" w:cs="Times New Roman"/>
          <w:sz w:val="28"/>
          <w:szCs w:val="28"/>
          <w:lang w:val="kk-KZ"/>
        </w:rPr>
        <w:t>педагогтің</w:t>
      </w:r>
      <w:r w:rsidR="004707D1" w:rsidRPr="004707D1">
        <w:rPr>
          <w:rFonts w:ascii="Times New Roman" w:hAnsi="Times New Roman" w:cs="Times New Roman"/>
          <w:sz w:val="28"/>
          <w:szCs w:val="28"/>
          <w:lang w:val="ru-KZ"/>
        </w:rPr>
        <w:t xml:space="preserve"> сыныбы немесе тобы өзгерген жағдайда да маңызды.</w:t>
      </w:r>
      <w:r w:rsidR="004707D1">
        <w:rPr>
          <w:rFonts w:ascii="Times New Roman" w:hAnsi="Times New Roman" w:cs="Times New Roman"/>
          <w:sz w:val="28"/>
          <w:szCs w:val="28"/>
          <w:lang w:val="ru-KZ"/>
        </w:rPr>
        <w:t xml:space="preserve"> </w:t>
      </w:r>
      <w:r w:rsidR="00B321B2" w:rsidRPr="004C4DF7">
        <w:rPr>
          <w:rFonts w:ascii="Times New Roman" w:hAnsi="Times New Roman" w:cs="Times New Roman"/>
          <w:sz w:val="28"/>
          <w:szCs w:val="28"/>
          <w:lang w:val="kk-KZ"/>
        </w:rPr>
        <w:t xml:space="preserve">Жиынтық бағалау жүргізілмейтін пәндер </w:t>
      </w:r>
      <w:r w:rsidR="004707D1" w:rsidRPr="004C4DF7">
        <w:rPr>
          <w:rFonts w:ascii="Times New Roman" w:hAnsi="Times New Roman" w:cs="Times New Roman"/>
          <w:sz w:val="28"/>
          <w:szCs w:val="28"/>
          <w:lang w:val="ru-KZ"/>
        </w:rPr>
        <w:t>бойынша</w:t>
      </w:r>
      <w:r w:rsidR="00B321B2" w:rsidRPr="004C4DF7">
        <w:rPr>
          <w:rFonts w:ascii="Times New Roman" w:hAnsi="Times New Roman" w:cs="Times New Roman"/>
          <w:sz w:val="28"/>
          <w:szCs w:val="28"/>
          <w:lang w:val="kk-KZ"/>
        </w:rPr>
        <w:t xml:space="preserve"> балл қойылмайды, дағдыларды одан әрі дамыту </w:t>
      </w:r>
      <w:r w:rsidR="004707D1" w:rsidRPr="004C4DF7">
        <w:rPr>
          <w:rFonts w:ascii="Times New Roman" w:hAnsi="Times New Roman" w:cs="Times New Roman"/>
          <w:sz w:val="28"/>
          <w:szCs w:val="28"/>
          <w:lang w:val="ru-KZ"/>
        </w:rPr>
        <w:t>үшін</w:t>
      </w:r>
      <w:r w:rsidR="004707D1" w:rsidRPr="004C4DF7">
        <w:rPr>
          <w:rFonts w:ascii="Times New Roman" w:hAnsi="Times New Roman" w:cs="Times New Roman"/>
          <w:sz w:val="28"/>
          <w:szCs w:val="28"/>
          <w:lang w:val="kk-KZ"/>
        </w:rPr>
        <w:t xml:space="preserve"> </w:t>
      </w:r>
      <w:r w:rsidR="009B4691" w:rsidRPr="009B4691">
        <w:rPr>
          <w:rFonts w:ascii="Times New Roman" w:hAnsi="Times New Roman" w:cs="Times New Roman"/>
          <w:sz w:val="28"/>
          <w:szCs w:val="28"/>
          <w:lang w:val="kk-KZ"/>
        </w:rPr>
        <w:t>білім алушылардың</w:t>
      </w:r>
      <w:r w:rsidR="004707D1" w:rsidRPr="004C4DF7">
        <w:rPr>
          <w:rFonts w:ascii="Times New Roman" w:hAnsi="Times New Roman" w:cs="Times New Roman"/>
          <w:sz w:val="28"/>
          <w:szCs w:val="28"/>
          <w:lang w:val="kk-KZ"/>
        </w:rPr>
        <w:t xml:space="preserve"> (тәрбиеленушілердің</w:t>
      </w:r>
      <w:r w:rsidR="004C4DF7" w:rsidRPr="004C4DF7">
        <w:rPr>
          <w:rFonts w:ascii="Times New Roman" w:hAnsi="Times New Roman" w:cs="Times New Roman"/>
          <w:sz w:val="28"/>
          <w:szCs w:val="28"/>
          <w:lang w:val="ru-KZ"/>
        </w:rPr>
        <w:t>)</w:t>
      </w:r>
      <w:r w:rsidR="004707D1" w:rsidRPr="004C4DF7">
        <w:rPr>
          <w:rFonts w:ascii="Times New Roman" w:hAnsi="Times New Roman" w:cs="Times New Roman"/>
          <w:sz w:val="28"/>
          <w:szCs w:val="28"/>
          <w:lang w:val="kk-KZ"/>
        </w:rPr>
        <w:t xml:space="preserve"> білімінің, іскерлігі мен дағдыларының қалыптасуы </w:t>
      </w:r>
      <w:r w:rsidR="004C4DF7" w:rsidRPr="004C4DF7">
        <w:rPr>
          <w:rFonts w:ascii="Times New Roman" w:hAnsi="Times New Roman" w:cs="Times New Roman"/>
          <w:sz w:val="28"/>
          <w:szCs w:val="28"/>
          <w:lang w:val="ru-KZ"/>
        </w:rPr>
        <w:t xml:space="preserve">бойынша </w:t>
      </w:r>
      <w:r w:rsidR="00B321B2" w:rsidRPr="004C4DF7">
        <w:rPr>
          <w:rFonts w:ascii="Times New Roman" w:hAnsi="Times New Roman" w:cs="Times New Roman"/>
          <w:sz w:val="28"/>
          <w:szCs w:val="28"/>
          <w:lang w:val="kk-KZ"/>
        </w:rPr>
        <w:t>қорытындылар мен ұсынымдармен мониторингті ұсыну қажет;</w:t>
      </w:r>
    </w:p>
    <w:p w:rsidR="00BE6E85" w:rsidRDefault="00B44C85" w:rsidP="00B44C85">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E6E85" w:rsidRPr="00B44C85">
        <w:rPr>
          <w:rFonts w:ascii="Times New Roman" w:hAnsi="Times New Roman" w:cs="Times New Roman"/>
          <w:sz w:val="28"/>
          <w:szCs w:val="28"/>
          <w:lang w:val="kk-KZ"/>
        </w:rPr>
        <w:t xml:space="preserve">білім беру ұйымы басшысының </w:t>
      </w:r>
      <w:r w:rsidR="00BE6E85" w:rsidRPr="00B44C85">
        <w:rPr>
          <w:rFonts w:ascii="Times New Roman" w:hAnsi="Times New Roman" w:cs="Times New Roman"/>
          <w:i/>
          <w:sz w:val="24"/>
          <w:szCs w:val="24"/>
          <w:lang w:val="kk-KZ"/>
        </w:rPr>
        <w:t xml:space="preserve">(орынбасарының, әдіскерінің), </w:t>
      </w:r>
      <w:r w:rsidR="00BE6E85" w:rsidRPr="00B44C85">
        <w:rPr>
          <w:rFonts w:ascii="Times New Roman" w:hAnsi="Times New Roman" w:cs="Times New Roman"/>
          <w:sz w:val="28"/>
          <w:szCs w:val="28"/>
          <w:lang w:val="kk-KZ"/>
        </w:rPr>
        <w:t>педагогінің сабақты</w:t>
      </w:r>
      <w:r w:rsidR="00BE6E85" w:rsidRPr="00B44C85">
        <w:rPr>
          <w:rFonts w:ascii="Times New Roman" w:hAnsi="Times New Roman" w:cs="Times New Roman"/>
          <w:i/>
          <w:sz w:val="24"/>
          <w:szCs w:val="24"/>
          <w:lang w:val="kk-KZ"/>
        </w:rPr>
        <w:t xml:space="preserve"> (сабақты, ұйымдастырылған қызметті, іс-шараны, тексеру және консультация беру рәсімін) </w:t>
      </w:r>
      <w:r w:rsidR="00BE6E85" w:rsidRPr="00B44C85">
        <w:rPr>
          <w:rFonts w:ascii="Times New Roman" w:hAnsi="Times New Roman" w:cs="Times New Roman"/>
          <w:sz w:val="28"/>
          <w:szCs w:val="28"/>
          <w:lang w:val="kk-KZ"/>
        </w:rPr>
        <w:t>бақылау парақтары</w:t>
      </w:r>
      <w:r w:rsidR="000C4A9E">
        <w:rPr>
          <w:rFonts w:ascii="Times New Roman" w:hAnsi="Times New Roman" w:cs="Times New Roman"/>
          <w:sz w:val="28"/>
          <w:szCs w:val="28"/>
          <w:lang w:val="kk-KZ"/>
        </w:rPr>
        <w:t>:</w:t>
      </w:r>
      <w:r w:rsidR="00BE6E85" w:rsidRPr="00B44C85">
        <w:rPr>
          <w:rFonts w:ascii="Times New Roman" w:hAnsi="Times New Roman" w:cs="Times New Roman"/>
          <w:i/>
          <w:sz w:val="24"/>
          <w:szCs w:val="24"/>
          <w:lang w:val="kk-KZ"/>
        </w:rPr>
        <w:t xml:space="preserve"> </w:t>
      </w:r>
      <w:r w:rsidR="00093633" w:rsidRPr="00B44C85">
        <w:rPr>
          <w:rFonts w:ascii="Times New Roman" w:hAnsi="Times New Roman" w:cs="Times New Roman"/>
          <w:sz w:val="28"/>
          <w:szCs w:val="28"/>
          <w:lang w:val="kk-KZ"/>
        </w:rPr>
        <w:t xml:space="preserve">әдістемелік кабинет (орталық) әдіскерінен </w:t>
      </w:r>
      <w:r w:rsidR="000350D6" w:rsidRPr="00B44C85">
        <w:rPr>
          <w:rFonts w:ascii="Times New Roman" w:hAnsi="Times New Roman" w:cs="Times New Roman"/>
          <w:sz w:val="28"/>
          <w:szCs w:val="28"/>
          <w:lang w:val="kk-KZ"/>
        </w:rPr>
        <w:t>кемінде бір</w:t>
      </w:r>
      <w:r w:rsidR="000350D6">
        <w:rPr>
          <w:rFonts w:ascii="Times New Roman" w:hAnsi="Times New Roman" w:cs="Times New Roman"/>
          <w:sz w:val="28"/>
          <w:szCs w:val="28"/>
          <w:lang w:val="kk-KZ"/>
        </w:rPr>
        <w:t>,</w:t>
      </w:r>
      <w:r w:rsidR="00093633" w:rsidRPr="00B44C85">
        <w:rPr>
          <w:rFonts w:ascii="Times New Roman" w:hAnsi="Times New Roman" w:cs="Times New Roman"/>
          <w:sz w:val="28"/>
          <w:szCs w:val="28"/>
          <w:lang w:val="kk-KZ"/>
        </w:rPr>
        <w:t xml:space="preserve"> аттестаттау комиссиясы мүшесінен</w:t>
      </w:r>
      <w:r w:rsidR="000350D6" w:rsidRPr="000350D6">
        <w:rPr>
          <w:lang w:val="kk-KZ"/>
        </w:rPr>
        <w:t xml:space="preserve"> </w:t>
      </w:r>
      <w:r w:rsidR="000350D6" w:rsidRPr="000350D6">
        <w:rPr>
          <w:rFonts w:ascii="Times New Roman" w:hAnsi="Times New Roman" w:cs="Times New Roman"/>
          <w:sz w:val="28"/>
          <w:szCs w:val="28"/>
          <w:lang w:val="kk-KZ"/>
        </w:rPr>
        <w:t>кемінде бір</w:t>
      </w:r>
      <w:r w:rsidR="00093633" w:rsidRPr="000350D6">
        <w:rPr>
          <w:rFonts w:ascii="Times New Roman" w:hAnsi="Times New Roman" w:cs="Times New Roman"/>
          <w:sz w:val="28"/>
          <w:szCs w:val="28"/>
          <w:lang w:val="kk-KZ"/>
        </w:rPr>
        <w:t xml:space="preserve"> </w:t>
      </w:r>
      <w:r w:rsidR="00BE6E85" w:rsidRPr="00B44C85">
        <w:rPr>
          <w:rFonts w:ascii="Times New Roman" w:hAnsi="Times New Roman" w:cs="Times New Roman"/>
          <w:i/>
          <w:sz w:val="24"/>
          <w:szCs w:val="24"/>
          <w:lang w:val="kk-KZ"/>
        </w:rPr>
        <w:t xml:space="preserve">(байқау парағы  білім беру ұйымының мөрімен </w:t>
      </w:r>
      <w:r w:rsidR="00093633" w:rsidRPr="00B44C85">
        <w:rPr>
          <w:rFonts w:ascii="Times New Roman" w:hAnsi="Times New Roman" w:cs="Times New Roman"/>
          <w:i/>
          <w:sz w:val="24"/>
          <w:szCs w:val="24"/>
          <w:lang w:val="kk-KZ"/>
        </w:rPr>
        <w:t xml:space="preserve">(платформада аттестатталатын педагогтердің байқау парақтарын қоспағанда) </w:t>
      </w:r>
      <w:r w:rsidR="00BE6E85" w:rsidRPr="00B44C85">
        <w:rPr>
          <w:rFonts w:ascii="Times New Roman" w:hAnsi="Times New Roman" w:cs="Times New Roman"/>
          <w:i/>
          <w:sz w:val="24"/>
          <w:szCs w:val="24"/>
          <w:lang w:val="kk-KZ"/>
        </w:rPr>
        <w:t>және басшының қолымен</w:t>
      </w:r>
      <w:r w:rsidR="00BE6E85" w:rsidRPr="00B44C85">
        <w:rPr>
          <w:lang w:val="kk-KZ"/>
        </w:rPr>
        <w:t xml:space="preserve"> </w:t>
      </w:r>
      <w:r w:rsidR="00BE6E85" w:rsidRPr="00B44C85">
        <w:rPr>
          <w:rFonts w:ascii="Times New Roman" w:hAnsi="Times New Roman" w:cs="Times New Roman"/>
          <w:i/>
          <w:sz w:val="24"/>
          <w:szCs w:val="24"/>
          <w:lang w:val="kk-KZ"/>
        </w:rPr>
        <w:t>куәландырылады).</w:t>
      </w:r>
      <w:r w:rsidR="00B321B2" w:rsidRPr="00B321B2">
        <w:rPr>
          <w:lang w:val="kk-KZ"/>
        </w:rPr>
        <w:t xml:space="preserve"> </w:t>
      </w:r>
      <w:r w:rsidR="00B321B2">
        <w:rPr>
          <w:rFonts w:ascii="Times New Roman" w:hAnsi="Times New Roman" w:cs="Times New Roman"/>
          <w:sz w:val="28"/>
          <w:szCs w:val="28"/>
          <w:lang w:val="kk-KZ"/>
        </w:rPr>
        <w:t>Бақылау парақтарында</w:t>
      </w:r>
      <w:r w:rsidR="00B321B2" w:rsidRPr="00B321B2">
        <w:rPr>
          <w:rFonts w:ascii="Times New Roman" w:hAnsi="Times New Roman" w:cs="Times New Roman"/>
          <w:sz w:val="28"/>
          <w:szCs w:val="28"/>
          <w:lang w:val="kk-KZ"/>
        </w:rPr>
        <w:t xml:space="preserve"> </w:t>
      </w:r>
      <w:r w:rsidR="00B321B2">
        <w:rPr>
          <w:rFonts w:ascii="Times New Roman" w:hAnsi="Times New Roman" w:cs="Times New Roman"/>
          <w:sz w:val="28"/>
          <w:szCs w:val="28"/>
          <w:lang w:val="kk-KZ"/>
        </w:rPr>
        <w:t>педагогтің</w:t>
      </w:r>
      <w:r w:rsidR="00B321B2" w:rsidRPr="00B321B2">
        <w:rPr>
          <w:rFonts w:ascii="Times New Roman" w:hAnsi="Times New Roman" w:cs="Times New Roman"/>
          <w:sz w:val="28"/>
          <w:szCs w:val="28"/>
          <w:lang w:val="kk-KZ"/>
        </w:rPr>
        <w:t xml:space="preserve"> тәжірибесін дамыту үшін қорытындылар мен ұсыныстар </w:t>
      </w:r>
      <w:r w:rsidR="000350D6">
        <w:rPr>
          <w:rFonts w:ascii="Times New Roman" w:hAnsi="Times New Roman" w:cs="Times New Roman"/>
          <w:sz w:val="28"/>
          <w:szCs w:val="28"/>
          <w:lang w:val="ru-KZ"/>
        </w:rPr>
        <w:t>қосылу</w:t>
      </w:r>
      <w:r w:rsidR="004C4DF7">
        <w:rPr>
          <w:rFonts w:ascii="Times New Roman" w:hAnsi="Times New Roman" w:cs="Times New Roman"/>
          <w:sz w:val="28"/>
          <w:szCs w:val="28"/>
          <w:lang w:val="ru-KZ"/>
        </w:rPr>
        <w:t xml:space="preserve"> қажет</w:t>
      </w:r>
      <w:r w:rsidR="00B321B2" w:rsidRPr="00B321B2">
        <w:rPr>
          <w:rFonts w:ascii="Times New Roman" w:hAnsi="Times New Roman" w:cs="Times New Roman"/>
          <w:sz w:val="28"/>
          <w:szCs w:val="28"/>
          <w:lang w:val="kk-KZ"/>
        </w:rPr>
        <w:t>;</w:t>
      </w:r>
    </w:p>
    <w:p w:rsidR="003B0572" w:rsidRPr="003B0572" w:rsidRDefault="003B0572" w:rsidP="00B44C85">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3B0572">
        <w:rPr>
          <w:rFonts w:ascii="Times New Roman" w:hAnsi="Times New Roman" w:cs="Times New Roman"/>
          <w:sz w:val="28"/>
          <w:szCs w:val="28"/>
          <w:lang w:val="kk-KZ"/>
        </w:rPr>
        <w:t>түзе</w:t>
      </w:r>
      <w:r w:rsidR="009B4691">
        <w:rPr>
          <w:rFonts w:ascii="Times New Roman" w:hAnsi="Times New Roman" w:cs="Times New Roman"/>
          <w:sz w:val="28"/>
          <w:szCs w:val="28"/>
          <w:lang w:val="kk-KZ"/>
        </w:rPr>
        <w:t>т</w:t>
      </w:r>
      <w:r w:rsidRPr="003B0572">
        <w:rPr>
          <w:rFonts w:ascii="Times New Roman" w:hAnsi="Times New Roman" w:cs="Times New Roman"/>
          <w:sz w:val="28"/>
          <w:szCs w:val="28"/>
          <w:lang w:val="kk-KZ"/>
        </w:rPr>
        <w:t>у мекемелері жанындағы білім беру ұйымдарында сабақтарды бақылау түзе</w:t>
      </w:r>
      <w:r w:rsidR="00AE5869">
        <w:rPr>
          <w:rFonts w:ascii="Times New Roman" w:hAnsi="Times New Roman" w:cs="Times New Roman"/>
          <w:sz w:val="28"/>
          <w:szCs w:val="28"/>
          <w:lang w:val="kk-KZ"/>
        </w:rPr>
        <w:t>т</w:t>
      </w:r>
      <w:r w:rsidRPr="003B0572">
        <w:rPr>
          <w:rFonts w:ascii="Times New Roman" w:hAnsi="Times New Roman" w:cs="Times New Roman"/>
          <w:sz w:val="28"/>
          <w:szCs w:val="28"/>
          <w:lang w:val="kk-KZ"/>
        </w:rPr>
        <w:t xml:space="preserve">у мекемесіне алдын ала өтінім </w:t>
      </w:r>
      <w:r w:rsidR="009B4691">
        <w:rPr>
          <w:rFonts w:ascii="Times New Roman" w:hAnsi="Times New Roman" w:cs="Times New Roman"/>
          <w:sz w:val="28"/>
          <w:szCs w:val="28"/>
          <w:lang w:val="kk-KZ"/>
        </w:rPr>
        <w:t>беру арқылы</w:t>
      </w:r>
      <w:r w:rsidRPr="003B0572">
        <w:rPr>
          <w:rFonts w:ascii="Times New Roman" w:hAnsi="Times New Roman" w:cs="Times New Roman"/>
          <w:sz w:val="28"/>
          <w:szCs w:val="28"/>
          <w:lang w:val="kk-KZ"/>
        </w:rPr>
        <w:t xml:space="preserve"> жүргізіледі. </w:t>
      </w:r>
      <w:r w:rsidR="00362F32">
        <w:rPr>
          <w:rFonts w:ascii="Times New Roman" w:hAnsi="Times New Roman" w:cs="Times New Roman"/>
          <w:sz w:val="28"/>
          <w:szCs w:val="28"/>
          <w:lang w:val="kk-KZ"/>
        </w:rPr>
        <w:t>Т</w:t>
      </w:r>
      <w:r w:rsidR="00362F32" w:rsidRPr="003B0572">
        <w:rPr>
          <w:rFonts w:ascii="Times New Roman" w:hAnsi="Times New Roman" w:cs="Times New Roman"/>
          <w:sz w:val="28"/>
          <w:szCs w:val="28"/>
          <w:lang w:val="kk-KZ"/>
        </w:rPr>
        <w:t>үзе</w:t>
      </w:r>
      <w:r w:rsidR="00362F32">
        <w:rPr>
          <w:rFonts w:ascii="Times New Roman" w:hAnsi="Times New Roman" w:cs="Times New Roman"/>
          <w:sz w:val="28"/>
          <w:szCs w:val="28"/>
          <w:lang w:val="kk-KZ"/>
        </w:rPr>
        <w:t>т</w:t>
      </w:r>
      <w:r w:rsidR="00362F32" w:rsidRPr="003B0572">
        <w:rPr>
          <w:rFonts w:ascii="Times New Roman" w:hAnsi="Times New Roman" w:cs="Times New Roman"/>
          <w:sz w:val="28"/>
          <w:szCs w:val="28"/>
          <w:lang w:val="kk-KZ"/>
        </w:rPr>
        <w:t>у мекемелері жанындағы ұйымдарда</w:t>
      </w:r>
      <w:r w:rsidR="00362F32">
        <w:rPr>
          <w:rFonts w:ascii="Times New Roman" w:hAnsi="Times New Roman" w:cs="Times New Roman"/>
          <w:sz w:val="28"/>
          <w:szCs w:val="28"/>
          <w:lang w:val="kk-KZ"/>
        </w:rPr>
        <w:t>ғы педагогтер үшін</w:t>
      </w:r>
      <w:r w:rsidR="00AE5869">
        <w:rPr>
          <w:rFonts w:ascii="Times New Roman" w:hAnsi="Times New Roman" w:cs="Times New Roman"/>
          <w:sz w:val="28"/>
          <w:szCs w:val="28"/>
          <w:lang w:val="kk-KZ"/>
        </w:rPr>
        <w:t xml:space="preserve"> а</w:t>
      </w:r>
      <w:r w:rsidR="00362F32" w:rsidRPr="003B0572">
        <w:rPr>
          <w:rFonts w:ascii="Times New Roman" w:hAnsi="Times New Roman" w:cs="Times New Roman"/>
          <w:sz w:val="28"/>
          <w:szCs w:val="28"/>
          <w:lang w:val="kk-KZ"/>
        </w:rPr>
        <w:t xml:space="preserve">ттестаттау комиссиясының мүшелерінен сабақтарды </w:t>
      </w:r>
      <w:r w:rsidR="00362F32">
        <w:rPr>
          <w:rFonts w:ascii="Times New Roman" w:hAnsi="Times New Roman" w:cs="Times New Roman"/>
          <w:sz w:val="28"/>
          <w:szCs w:val="28"/>
          <w:lang w:val="kk-KZ"/>
        </w:rPr>
        <w:t xml:space="preserve">бақылау парақтары </w:t>
      </w:r>
      <w:r w:rsidR="000350D6">
        <w:rPr>
          <w:rFonts w:ascii="Times New Roman" w:hAnsi="Times New Roman" w:cs="Times New Roman"/>
          <w:sz w:val="28"/>
          <w:szCs w:val="28"/>
          <w:lang w:val="kk-KZ"/>
        </w:rPr>
        <w:t>болған жағдайда;</w:t>
      </w:r>
    </w:p>
    <w:p w:rsidR="00093633" w:rsidRDefault="00362F32" w:rsidP="00495C5D">
      <w:pPr>
        <w:pStyle w:val="af4"/>
        <w:spacing w:after="0" w:line="240" w:lineRule="auto"/>
        <w:ind w:left="0" w:firstLine="567"/>
        <w:jc w:val="both"/>
        <w:rPr>
          <w:rFonts w:ascii="Times New Roman" w:hAnsi="Times New Roman" w:cs="Times New Roman"/>
          <w:b/>
          <w:i/>
          <w:sz w:val="28"/>
          <w:szCs w:val="28"/>
          <w:lang w:val="kk-KZ"/>
        </w:rPr>
      </w:pPr>
      <w:r w:rsidRPr="00B321B2">
        <w:rPr>
          <w:rFonts w:ascii="Times New Roman" w:hAnsi="Times New Roman" w:cs="Times New Roman"/>
          <w:b/>
          <w:i/>
          <w:sz w:val="28"/>
          <w:szCs w:val="28"/>
          <w:lang w:val="kk-KZ"/>
        </w:rPr>
        <w:t>МАҢЫЗДЫ</w:t>
      </w:r>
      <w:r w:rsidR="00093633" w:rsidRPr="00B321B2">
        <w:rPr>
          <w:rFonts w:ascii="Times New Roman" w:hAnsi="Times New Roman" w:cs="Times New Roman"/>
          <w:b/>
          <w:i/>
          <w:sz w:val="28"/>
          <w:szCs w:val="28"/>
          <w:lang w:val="kk-KZ"/>
        </w:rPr>
        <w:t>!</w:t>
      </w:r>
      <w:r w:rsidR="00093633" w:rsidRPr="00093633">
        <w:rPr>
          <w:rFonts w:ascii="Times New Roman" w:hAnsi="Times New Roman" w:cs="Times New Roman"/>
          <w:i/>
          <w:color w:val="FF0000"/>
          <w:sz w:val="28"/>
          <w:szCs w:val="28"/>
          <w:lang w:val="kk-KZ"/>
        </w:rPr>
        <w:t xml:space="preserve"> </w:t>
      </w:r>
      <w:r w:rsidR="00093633" w:rsidRPr="00093633">
        <w:rPr>
          <w:rFonts w:ascii="Times New Roman" w:hAnsi="Times New Roman" w:cs="Times New Roman"/>
          <w:b/>
          <w:i/>
          <w:sz w:val="28"/>
          <w:szCs w:val="28"/>
          <w:lang w:val="kk-KZ"/>
        </w:rPr>
        <w:t>Бақылаулар саны жыл сайын кемінде 5.</w:t>
      </w:r>
    </w:p>
    <w:p w:rsidR="00093633" w:rsidRPr="00B321B2" w:rsidRDefault="00093633" w:rsidP="004C4DF7">
      <w:pPr>
        <w:pStyle w:val="af4"/>
        <w:numPr>
          <w:ilvl w:val="0"/>
          <w:numId w:val="7"/>
        </w:numPr>
        <w:tabs>
          <w:tab w:val="left" w:pos="851"/>
        </w:tabs>
        <w:spacing w:after="0" w:line="240" w:lineRule="auto"/>
        <w:ind w:left="0" w:firstLine="426"/>
        <w:jc w:val="both"/>
        <w:rPr>
          <w:rFonts w:ascii="Times New Roman" w:hAnsi="Times New Roman" w:cs="Times New Roman"/>
          <w:i/>
          <w:sz w:val="24"/>
          <w:szCs w:val="24"/>
          <w:lang w:val="kk-KZ"/>
        </w:rPr>
      </w:pPr>
      <w:r w:rsidRPr="00B321B2">
        <w:rPr>
          <w:rFonts w:ascii="Times New Roman" w:hAnsi="Times New Roman" w:cs="Times New Roman"/>
          <w:sz w:val="28"/>
          <w:szCs w:val="28"/>
          <w:lang w:val="kk-KZ"/>
        </w:rPr>
        <w:t xml:space="preserve">педагог пен білім алушылардың (тәрбиеленушілердің) жетістіктерінің дәлелі </w:t>
      </w:r>
      <w:r w:rsidR="004C4DF7" w:rsidRPr="004C4DF7">
        <w:rPr>
          <w:rFonts w:ascii="Times New Roman" w:hAnsi="Times New Roman" w:cs="Times New Roman"/>
          <w:sz w:val="28"/>
          <w:szCs w:val="28"/>
          <w:lang w:val="kk-KZ"/>
        </w:rPr>
        <w:t>-</w:t>
      </w:r>
      <w:r w:rsidRPr="00B321B2">
        <w:rPr>
          <w:rFonts w:ascii="Times New Roman" w:hAnsi="Times New Roman" w:cs="Times New Roman"/>
          <w:sz w:val="28"/>
          <w:szCs w:val="28"/>
          <w:lang w:val="kk-KZ"/>
        </w:rPr>
        <w:t xml:space="preserve"> сертификаттардың, грамоталардың, алғыс хаттардың көшірмелері </w:t>
      </w:r>
      <w:r w:rsidRPr="00B321B2">
        <w:rPr>
          <w:rFonts w:ascii="Times New Roman" w:hAnsi="Times New Roman" w:cs="Times New Roman"/>
          <w:i/>
          <w:sz w:val="24"/>
          <w:szCs w:val="24"/>
          <w:lang w:val="kk-KZ"/>
        </w:rPr>
        <w:t>(білім беру ұйымының мөрімен (платформада аттестатталатын педагогтердің материалдарын қоспағанда) және басшының қолымен куәландырылады)</w:t>
      </w:r>
      <w:r w:rsidR="004C4DF7" w:rsidRPr="000350D6">
        <w:rPr>
          <w:rFonts w:ascii="Times New Roman" w:hAnsi="Times New Roman" w:cs="Times New Roman"/>
          <w:sz w:val="28"/>
          <w:szCs w:val="28"/>
          <w:lang w:val="ru-KZ"/>
        </w:rPr>
        <w:t>;</w:t>
      </w:r>
    </w:p>
    <w:p w:rsidR="00093633" w:rsidRDefault="00093633" w:rsidP="00B321B2">
      <w:pPr>
        <w:tabs>
          <w:tab w:val="left" w:pos="567"/>
        </w:tabs>
        <w:spacing w:after="0" w:line="240" w:lineRule="auto"/>
        <w:jc w:val="both"/>
        <w:rPr>
          <w:rFonts w:ascii="Times New Roman" w:hAnsi="Times New Roman" w:cs="Times New Roman"/>
          <w:b/>
          <w:i/>
          <w:sz w:val="28"/>
          <w:szCs w:val="28"/>
          <w:lang w:val="kk-KZ"/>
        </w:rPr>
      </w:pPr>
      <w:r>
        <w:rPr>
          <w:rFonts w:ascii="Times New Roman" w:hAnsi="Times New Roman" w:cs="Times New Roman"/>
          <w:b/>
          <w:i/>
          <w:color w:val="FF0000"/>
          <w:sz w:val="28"/>
          <w:szCs w:val="28"/>
          <w:lang w:val="kk-KZ"/>
        </w:rPr>
        <w:tab/>
      </w:r>
      <w:r w:rsidR="00362F32" w:rsidRPr="00B321B2">
        <w:rPr>
          <w:rFonts w:ascii="Times New Roman" w:hAnsi="Times New Roman" w:cs="Times New Roman"/>
          <w:b/>
          <w:i/>
          <w:sz w:val="28"/>
          <w:szCs w:val="28"/>
          <w:lang w:val="kk-KZ"/>
        </w:rPr>
        <w:t>МАҢЫЗДЫ!</w:t>
      </w:r>
      <w:r w:rsidR="00362F32" w:rsidRPr="00B321B2">
        <w:rPr>
          <w:lang w:val="kk-KZ"/>
        </w:rPr>
        <w:t xml:space="preserve"> </w:t>
      </w:r>
      <w:r w:rsidRPr="00093633">
        <w:rPr>
          <w:rFonts w:ascii="Times New Roman" w:hAnsi="Times New Roman" w:cs="Times New Roman"/>
          <w:b/>
          <w:i/>
          <w:sz w:val="28"/>
          <w:szCs w:val="28"/>
          <w:lang w:val="kk-KZ"/>
        </w:rPr>
        <w:t>Конкурстық іс - шаралар уәкілетті орган бекіткен тізбеге</w:t>
      </w:r>
      <w:r w:rsidR="003B0572">
        <w:rPr>
          <w:rFonts w:ascii="Times New Roman" w:hAnsi="Times New Roman" w:cs="Times New Roman"/>
          <w:b/>
          <w:i/>
          <w:sz w:val="28"/>
          <w:szCs w:val="28"/>
          <w:lang w:val="kk-KZ"/>
        </w:rPr>
        <w:t xml:space="preserve"> </w:t>
      </w:r>
      <w:r w:rsidR="003B0572" w:rsidRPr="003B0572">
        <w:rPr>
          <w:rFonts w:ascii="Times New Roman" w:hAnsi="Times New Roman" w:cs="Times New Roman"/>
          <w:b/>
          <w:i/>
          <w:sz w:val="28"/>
          <w:szCs w:val="28"/>
          <w:lang w:val="kk-KZ"/>
        </w:rPr>
        <w:t>(ҚР БҒМ 20</w:t>
      </w:r>
      <w:r w:rsidR="003B0572">
        <w:rPr>
          <w:rFonts w:ascii="Times New Roman" w:hAnsi="Times New Roman" w:cs="Times New Roman"/>
          <w:b/>
          <w:i/>
          <w:sz w:val="28"/>
          <w:szCs w:val="28"/>
          <w:lang w:val="kk-KZ"/>
        </w:rPr>
        <w:t>11 жылғы 7 желтоқсандағы № 514 б</w:t>
      </w:r>
      <w:r w:rsidR="003B0572" w:rsidRPr="003B0572">
        <w:rPr>
          <w:rFonts w:ascii="Times New Roman" w:hAnsi="Times New Roman" w:cs="Times New Roman"/>
          <w:b/>
          <w:i/>
          <w:sz w:val="28"/>
          <w:szCs w:val="28"/>
          <w:lang w:val="kk-KZ"/>
        </w:rPr>
        <w:t>ұйрығы)</w:t>
      </w:r>
      <w:r w:rsidR="000350D6">
        <w:rPr>
          <w:rFonts w:ascii="Times New Roman" w:hAnsi="Times New Roman" w:cs="Times New Roman"/>
          <w:b/>
          <w:i/>
          <w:sz w:val="28"/>
          <w:szCs w:val="28"/>
          <w:lang w:val="kk-KZ"/>
        </w:rPr>
        <w:t xml:space="preserve"> немесе облыстарды</w:t>
      </w:r>
      <w:r w:rsidR="003B0572">
        <w:rPr>
          <w:rFonts w:ascii="Times New Roman" w:hAnsi="Times New Roman" w:cs="Times New Roman"/>
          <w:b/>
          <w:i/>
          <w:sz w:val="28"/>
          <w:szCs w:val="28"/>
          <w:lang w:val="kk-KZ"/>
        </w:rPr>
        <w:t xml:space="preserve">ң, Астана, Алматы және Шымкент </w:t>
      </w:r>
      <w:r w:rsidR="00362F32">
        <w:rPr>
          <w:rFonts w:ascii="Times New Roman" w:hAnsi="Times New Roman" w:cs="Times New Roman"/>
          <w:b/>
          <w:i/>
          <w:sz w:val="28"/>
          <w:szCs w:val="28"/>
          <w:lang w:val="kk-KZ"/>
        </w:rPr>
        <w:t>қалаларының</w:t>
      </w:r>
      <w:r w:rsidR="003B0572">
        <w:rPr>
          <w:rFonts w:ascii="Times New Roman" w:hAnsi="Times New Roman" w:cs="Times New Roman"/>
          <w:b/>
          <w:i/>
          <w:sz w:val="28"/>
          <w:szCs w:val="28"/>
          <w:lang w:val="kk-KZ"/>
        </w:rPr>
        <w:t xml:space="preserve"> </w:t>
      </w:r>
      <w:r w:rsidRPr="00093633">
        <w:rPr>
          <w:rFonts w:ascii="Times New Roman" w:hAnsi="Times New Roman" w:cs="Times New Roman"/>
          <w:b/>
          <w:i/>
          <w:sz w:val="28"/>
          <w:szCs w:val="28"/>
          <w:lang w:val="kk-KZ"/>
        </w:rPr>
        <w:t>білім басқарма</w:t>
      </w:r>
      <w:r w:rsidR="000350D6">
        <w:rPr>
          <w:rFonts w:ascii="Times New Roman" w:hAnsi="Times New Roman" w:cs="Times New Roman"/>
          <w:b/>
          <w:i/>
          <w:sz w:val="28"/>
          <w:szCs w:val="28"/>
          <w:lang w:val="kk-KZ"/>
        </w:rPr>
        <w:t>лары</w:t>
      </w:r>
      <w:r w:rsidRPr="00093633">
        <w:rPr>
          <w:rFonts w:ascii="Times New Roman" w:hAnsi="Times New Roman" w:cs="Times New Roman"/>
          <w:b/>
          <w:i/>
          <w:sz w:val="28"/>
          <w:szCs w:val="28"/>
          <w:lang w:val="kk-KZ"/>
        </w:rPr>
        <w:t xml:space="preserve"> бекіткен тізбеге немесе қосымша білім беру ұйымдары үшін-тиісті саланың уәкілетті органы бекіткен </w:t>
      </w:r>
      <w:r w:rsidR="00362F32" w:rsidRPr="00093633">
        <w:rPr>
          <w:rFonts w:ascii="Times New Roman" w:hAnsi="Times New Roman" w:cs="Times New Roman"/>
          <w:b/>
          <w:i/>
          <w:sz w:val="28"/>
          <w:szCs w:val="28"/>
          <w:lang w:val="kk-KZ"/>
        </w:rPr>
        <w:t>білім беру саласындағ</w:t>
      </w:r>
      <w:r w:rsidR="00362F32">
        <w:rPr>
          <w:rFonts w:ascii="Times New Roman" w:hAnsi="Times New Roman" w:cs="Times New Roman"/>
          <w:b/>
          <w:i/>
          <w:sz w:val="28"/>
          <w:szCs w:val="28"/>
          <w:lang w:val="kk-KZ"/>
        </w:rPr>
        <w:t xml:space="preserve">ы конкурстық іс-шаралар жоспарына кіруі тиіс. </w:t>
      </w:r>
      <w:r w:rsidR="00623801" w:rsidRPr="00623801">
        <w:rPr>
          <w:rFonts w:ascii="Times New Roman" w:hAnsi="Times New Roman" w:cs="Times New Roman"/>
          <w:b/>
          <w:i/>
          <w:sz w:val="28"/>
          <w:szCs w:val="28"/>
          <w:lang w:val="kk-KZ"/>
        </w:rPr>
        <w:t>Педагогтер қатысатын</w:t>
      </w:r>
      <w:r w:rsidR="00362F32">
        <w:rPr>
          <w:rFonts w:ascii="Times New Roman" w:hAnsi="Times New Roman" w:cs="Times New Roman"/>
          <w:b/>
          <w:i/>
          <w:sz w:val="28"/>
          <w:szCs w:val="28"/>
          <w:lang w:val="kk-KZ"/>
        </w:rPr>
        <w:br/>
      </w:r>
      <w:r w:rsidR="00623801" w:rsidRPr="00623801">
        <w:rPr>
          <w:rFonts w:ascii="Times New Roman" w:hAnsi="Times New Roman" w:cs="Times New Roman"/>
          <w:b/>
          <w:i/>
          <w:sz w:val="28"/>
          <w:szCs w:val="28"/>
          <w:lang w:val="kk-KZ"/>
        </w:rPr>
        <w:t>іс-шаралар педагогикалық қызмет бейіні бойынша болуы тиіс.</w:t>
      </w:r>
    </w:p>
    <w:p w:rsidR="00623801" w:rsidRDefault="00623801" w:rsidP="00B321B2">
      <w:pPr>
        <w:tabs>
          <w:tab w:val="left" w:pos="567"/>
        </w:tabs>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ab/>
      </w:r>
      <w:r w:rsidRPr="00623801">
        <w:rPr>
          <w:rFonts w:ascii="Times New Roman" w:hAnsi="Times New Roman" w:cs="Times New Roman"/>
          <w:b/>
          <w:i/>
          <w:sz w:val="28"/>
          <w:szCs w:val="28"/>
          <w:lang w:val="kk-KZ"/>
        </w:rPr>
        <w:t>Жоғарыда көрсетілген тізбелерге енгізілмеген іс-шаралар аттестаттау кезінде есепке алынбайды.</w:t>
      </w:r>
    </w:p>
    <w:p w:rsidR="009C3772" w:rsidRDefault="009C3772" w:rsidP="00623801">
      <w:pPr>
        <w:pStyle w:val="af4"/>
        <w:numPr>
          <w:ilvl w:val="0"/>
          <w:numId w:val="5"/>
        </w:numPr>
        <w:tabs>
          <w:tab w:val="left" w:pos="567"/>
        </w:tabs>
        <w:spacing w:after="0" w:line="240" w:lineRule="auto"/>
        <w:ind w:left="0" w:firstLine="567"/>
        <w:jc w:val="both"/>
        <w:rPr>
          <w:rFonts w:ascii="Times New Roman" w:hAnsi="Times New Roman" w:cs="Times New Roman"/>
          <w:sz w:val="28"/>
          <w:szCs w:val="28"/>
          <w:lang w:val="kk-KZ"/>
        </w:rPr>
      </w:pPr>
      <w:r w:rsidRPr="00623801">
        <w:rPr>
          <w:rFonts w:ascii="Times New Roman" w:hAnsi="Times New Roman" w:cs="Times New Roman"/>
          <w:sz w:val="28"/>
          <w:szCs w:val="28"/>
          <w:lang w:val="kk-KZ"/>
        </w:rPr>
        <w:t>тәжірибені жинақтау жән</w:t>
      </w:r>
      <w:r w:rsidR="00623801">
        <w:rPr>
          <w:rFonts w:ascii="Times New Roman" w:hAnsi="Times New Roman" w:cs="Times New Roman"/>
          <w:sz w:val="28"/>
          <w:szCs w:val="28"/>
          <w:lang w:val="kk-KZ"/>
        </w:rPr>
        <w:t xml:space="preserve">е тарату дәлелдемелері - </w:t>
      </w:r>
      <w:r w:rsidRPr="00623801">
        <w:rPr>
          <w:rFonts w:ascii="Times New Roman" w:hAnsi="Times New Roman" w:cs="Times New Roman"/>
          <w:sz w:val="28"/>
          <w:szCs w:val="28"/>
          <w:lang w:val="kk-KZ"/>
        </w:rPr>
        <w:t xml:space="preserve">бұйрықтан үзінді </w:t>
      </w:r>
      <w:r w:rsidRPr="000350D6">
        <w:rPr>
          <w:rFonts w:ascii="Times New Roman" w:hAnsi="Times New Roman" w:cs="Times New Roman"/>
          <w:i/>
          <w:sz w:val="24"/>
          <w:szCs w:val="24"/>
          <w:lang w:val="kk-KZ"/>
        </w:rPr>
        <w:t>(бұйрықтың көшірмесі</w:t>
      </w:r>
      <w:r w:rsidRPr="00623801">
        <w:rPr>
          <w:rFonts w:ascii="Times New Roman" w:hAnsi="Times New Roman" w:cs="Times New Roman"/>
          <w:i/>
          <w:sz w:val="28"/>
          <w:szCs w:val="28"/>
          <w:lang w:val="kk-KZ"/>
        </w:rPr>
        <w:t>),</w:t>
      </w:r>
      <w:r w:rsidRPr="00623801">
        <w:rPr>
          <w:rFonts w:ascii="Times New Roman" w:hAnsi="Times New Roman" w:cs="Times New Roman"/>
          <w:sz w:val="28"/>
          <w:szCs w:val="28"/>
          <w:lang w:val="kk-KZ"/>
        </w:rPr>
        <w:t xml:space="preserve"> бағдарлама көшірмесі (</w:t>
      </w:r>
      <w:r w:rsidRPr="00623801">
        <w:rPr>
          <w:rFonts w:ascii="Times New Roman" w:hAnsi="Times New Roman" w:cs="Times New Roman"/>
          <w:i/>
          <w:sz w:val="24"/>
          <w:szCs w:val="24"/>
          <w:lang w:val="kk-KZ"/>
        </w:rPr>
        <w:t>білім беру ұйымының мөрімен (платформада аттестатталатын педагогтердің материалдарын қоспағанда) және басшының қолымен куәландырылады)</w:t>
      </w:r>
      <w:r w:rsidR="00623801" w:rsidRPr="00623801">
        <w:rPr>
          <w:rFonts w:ascii="Times New Roman" w:hAnsi="Times New Roman" w:cs="Times New Roman"/>
          <w:sz w:val="28"/>
          <w:szCs w:val="28"/>
          <w:lang w:val="kk-KZ"/>
        </w:rPr>
        <w:t>,</w:t>
      </w:r>
      <w:r w:rsidRPr="00623801">
        <w:rPr>
          <w:sz w:val="28"/>
          <w:szCs w:val="28"/>
          <w:lang w:val="kk-KZ"/>
        </w:rPr>
        <w:t xml:space="preserve"> </w:t>
      </w:r>
      <w:r w:rsidR="00AE5869">
        <w:rPr>
          <w:rFonts w:ascii="Times New Roman" w:hAnsi="Times New Roman" w:cs="Times New Roman"/>
          <w:sz w:val="28"/>
          <w:szCs w:val="28"/>
          <w:lang w:val="kk-KZ"/>
        </w:rPr>
        <w:t>іс-шара материалдарына сілтеме;</w:t>
      </w:r>
    </w:p>
    <w:p w:rsidR="00AE5869" w:rsidRPr="00623801" w:rsidRDefault="00AE5869" w:rsidP="00AE5869">
      <w:pPr>
        <w:pStyle w:val="af4"/>
        <w:tabs>
          <w:tab w:val="left" w:pos="0"/>
        </w:tabs>
        <w:spacing w:after="0" w:line="240" w:lineRule="auto"/>
        <w:ind w:left="0" w:firstLine="851"/>
        <w:jc w:val="both"/>
        <w:rPr>
          <w:rFonts w:ascii="Times New Roman" w:hAnsi="Times New Roman" w:cs="Times New Roman"/>
          <w:sz w:val="28"/>
          <w:szCs w:val="28"/>
          <w:lang w:val="kk-KZ"/>
        </w:rPr>
      </w:pPr>
      <w:r w:rsidRPr="00AE5869">
        <w:rPr>
          <w:rFonts w:ascii="Times New Roman" w:hAnsi="Times New Roman" w:cs="Times New Roman"/>
          <w:sz w:val="28"/>
          <w:szCs w:val="28"/>
          <w:lang w:val="kk-KZ"/>
        </w:rPr>
        <w:t>Авторлық бағдарлама мен әдістемелік материалдарды бекітудің дәлелі оқу-әдістемелік кеңестің хаттамасынан үзінді болып табылады</w:t>
      </w:r>
    </w:p>
    <w:p w:rsidR="001120D9" w:rsidRDefault="008C326C" w:rsidP="001120D9">
      <w:pPr>
        <w:pStyle w:val="af4"/>
        <w:tabs>
          <w:tab w:val="left" w:pos="851"/>
        </w:tabs>
        <w:spacing w:after="0" w:line="240" w:lineRule="auto"/>
        <w:ind w:left="-142" w:firstLine="709"/>
        <w:jc w:val="both"/>
        <w:rPr>
          <w:rFonts w:ascii="Times New Roman" w:hAnsi="Times New Roman" w:cs="Times New Roman"/>
          <w:sz w:val="28"/>
          <w:szCs w:val="28"/>
          <w:lang w:val="ru-KZ"/>
        </w:rPr>
      </w:pPr>
      <w:r>
        <w:rPr>
          <w:rFonts w:ascii="Times New Roman" w:hAnsi="Times New Roman" w:cs="Times New Roman"/>
          <w:sz w:val="28"/>
          <w:szCs w:val="28"/>
          <w:lang w:val="ru-KZ"/>
        </w:rPr>
        <w:t xml:space="preserve">Әдістемелік </w:t>
      </w:r>
      <w:r w:rsidR="000350D6">
        <w:rPr>
          <w:rFonts w:ascii="Times New Roman" w:hAnsi="Times New Roman" w:cs="Times New Roman"/>
          <w:sz w:val="28"/>
          <w:szCs w:val="28"/>
          <w:lang w:val="kk-KZ"/>
        </w:rPr>
        <w:t>материалдар</w:t>
      </w:r>
      <w:r>
        <w:rPr>
          <w:rFonts w:ascii="Times New Roman" w:hAnsi="Times New Roman" w:cs="Times New Roman"/>
          <w:sz w:val="28"/>
          <w:szCs w:val="28"/>
          <w:lang w:val="ru-KZ"/>
        </w:rPr>
        <w:t xml:space="preserve"> бекітіледі</w:t>
      </w:r>
      <w:r w:rsidR="001120D9">
        <w:rPr>
          <w:rFonts w:ascii="Times New Roman" w:hAnsi="Times New Roman" w:cs="Times New Roman"/>
          <w:sz w:val="28"/>
          <w:szCs w:val="28"/>
          <w:lang w:val="ru-KZ"/>
        </w:rPr>
        <w:t>:</w:t>
      </w:r>
    </w:p>
    <w:p w:rsidR="001120D9" w:rsidRDefault="009C3772" w:rsidP="000350D6">
      <w:pPr>
        <w:pStyle w:val="af4"/>
        <w:numPr>
          <w:ilvl w:val="0"/>
          <w:numId w:val="5"/>
        </w:numPr>
        <w:tabs>
          <w:tab w:val="left" w:pos="851"/>
        </w:tabs>
        <w:spacing w:after="0" w:line="240" w:lineRule="auto"/>
        <w:ind w:left="0" w:firstLine="567"/>
        <w:jc w:val="both"/>
        <w:rPr>
          <w:rFonts w:ascii="Times New Roman" w:hAnsi="Times New Roman" w:cs="Times New Roman"/>
          <w:sz w:val="28"/>
          <w:szCs w:val="28"/>
          <w:lang w:val="ru-KZ"/>
        </w:rPr>
      </w:pPr>
      <w:r>
        <w:rPr>
          <w:rFonts w:ascii="Times New Roman" w:hAnsi="Times New Roman" w:cs="Times New Roman"/>
          <w:sz w:val="28"/>
          <w:szCs w:val="28"/>
          <w:lang w:val="kk-KZ"/>
        </w:rPr>
        <w:t>«</w:t>
      </w:r>
      <w:r w:rsidRPr="009C3772">
        <w:rPr>
          <w:rFonts w:ascii="Times New Roman" w:hAnsi="Times New Roman" w:cs="Times New Roman"/>
          <w:sz w:val="28"/>
          <w:szCs w:val="28"/>
          <w:lang w:val="kk-KZ"/>
        </w:rPr>
        <w:t>педагог-модератор</w:t>
      </w:r>
      <w:r>
        <w:rPr>
          <w:rFonts w:ascii="Times New Roman" w:hAnsi="Times New Roman" w:cs="Times New Roman"/>
          <w:sz w:val="28"/>
          <w:szCs w:val="28"/>
          <w:lang w:val="kk-KZ"/>
        </w:rPr>
        <w:t>»</w:t>
      </w:r>
      <w:r w:rsidRPr="009C3772">
        <w:rPr>
          <w:rFonts w:ascii="Times New Roman" w:hAnsi="Times New Roman" w:cs="Times New Roman"/>
          <w:sz w:val="28"/>
          <w:szCs w:val="28"/>
          <w:lang w:val="kk-KZ"/>
        </w:rPr>
        <w:t xml:space="preserve"> - білім бер</w:t>
      </w:r>
      <w:r w:rsidR="001120D9">
        <w:rPr>
          <w:rFonts w:ascii="Times New Roman" w:hAnsi="Times New Roman" w:cs="Times New Roman"/>
          <w:sz w:val="28"/>
          <w:szCs w:val="28"/>
          <w:lang w:val="kk-KZ"/>
        </w:rPr>
        <w:t>у ұйымының әдістемелік кеңесі</w:t>
      </w:r>
      <w:r w:rsidR="008C326C">
        <w:rPr>
          <w:rFonts w:ascii="Times New Roman" w:hAnsi="Times New Roman" w:cs="Times New Roman"/>
          <w:sz w:val="28"/>
          <w:szCs w:val="28"/>
          <w:lang w:val="ru-KZ"/>
        </w:rPr>
        <w:t>мен</w:t>
      </w:r>
      <w:r w:rsidR="001120D9">
        <w:rPr>
          <w:rFonts w:ascii="Times New Roman" w:hAnsi="Times New Roman" w:cs="Times New Roman"/>
          <w:sz w:val="28"/>
          <w:szCs w:val="28"/>
          <w:lang w:val="ru-KZ"/>
        </w:rPr>
        <w:t xml:space="preserve">; </w:t>
      </w:r>
    </w:p>
    <w:p w:rsidR="001120D9" w:rsidRDefault="009C3772" w:rsidP="000350D6">
      <w:pPr>
        <w:pStyle w:val="af4"/>
        <w:numPr>
          <w:ilvl w:val="0"/>
          <w:numId w:val="5"/>
        </w:numPr>
        <w:tabs>
          <w:tab w:val="left" w:pos="851"/>
        </w:tabs>
        <w:spacing w:after="0" w:line="240" w:lineRule="auto"/>
        <w:ind w:left="0" w:firstLine="567"/>
        <w:jc w:val="both"/>
        <w:rPr>
          <w:rFonts w:ascii="Times New Roman" w:hAnsi="Times New Roman" w:cs="Times New Roman"/>
          <w:sz w:val="28"/>
          <w:szCs w:val="28"/>
          <w:lang w:val="ru-KZ"/>
        </w:rPr>
      </w:pPr>
      <w:r>
        <w:rPr>
          <w:rFonts w:ascii="Times New Roman" w:hAnsi="Times New Roman" w:cs="Times New Roman"/>
          <w:sz w:val="28"/>
          <w:szCs w:val="28"/>
          <w:lang w:val="kk-KZ"/>
        </w:rPr>
        <w:t>«</w:t>
      </w:r>
      <w:r w:rsidRPr="009C3772">
        <w:rPr>
          <w:rFonts w:ascii="Times New Roman" w:hAnsi="Times New Roman" w:cs="Times New Roman"/>
          <w:sz w:val="28"/>
          <w:szCs w:val="28"/>
          <w:lang w:val="kk-KZ"/>
        </w:rPr>
        <w:t>педагог-сарапшы</w:t>
      </w:r>
      <w:r>
        <w:rPr>
          <w:rFonts w:ascii="Times New Roman" w:hAnsi="Times New Roman" w:cs="Times New Roman"/>
          <w:sz w:val="28"/>
          <w:szCs w:val="28"/>
          <w:lang w:val="kk-KZ"/>
        </w:rPr>
        <w:t>»</w:t>
      </w:r>
      <w:r w:rsidRPr="009C3772">
        <w:rPr>
          <w:rFonts w:ascii="Times New Roman" w:hAnsi="Times New Roman" w:cs="Times New Roman"/>
          <w:sz w:val="28"/>
          <w:szCs w:val="28"/>
          <w:lang w:val="kk-KZ"/>
        </w:rPr>
        <w:t xml:space="preserve"> - аудан/қала білім бө</w:t>
      </w:r>
      <w:r w:rsidR="001120D9">
        <w:rPr>
          <w:rFonts w:ascii="Times New Roman" w:hAnsi="Times New Roman" w:cs="Times New Roman"/>
          <w:sz w:val="28"/>
          <w:szCs w:val="28"/>
          <w:lang w:val="kk-KZ"/>
        </w:rPr>
        <w:t>лімінің оқу-әдістемелік кеңесі</w:t>
      </w:r>
      <w:r w:rsidR="008C326C">
        <w:rPr>
          <w:rFonts w:ascii="Times New Roman" w:hAnsi="Times New Roman" w:cs="Times New Roman"/>
          <w:sz w:val="28"/>
          <w:szCs w:val="28"/>
          <w:lang w:val="ru-KZ"/>
        </w:rPr>
        <w:t>мен</w:t>
      </w:r>
      <w:r w:rsidR="001120D9">
        <w:rPr>
          <w:rFonts w:ascii="Times New Roman" w:hAnsi="Times New Roman" w:cs="Times New Roman"/>
          <w:sz w:val="28"/>
          <w:szCs w:val="28"/>
          <w:lang w:val="ru-KZ"/>
        </w:rPr>
        <w:t>;</w:t>
      </w:r>
    </w:p>
    <w:p w:rsidR="001120D9" w:rsidRDefault="0078648A" w:rsidP="000350D6">
      <w:pPr>
        <w:pStyle w:val="af4"/>
        <w:numPr>
          <w:ilvl w:val="0"/>
          <w:numId w:val="5"/>
        </w:numPr>
        <w:tabs>
          <w:tab w:val="left" w:pos="851"/>
        </w:tabs>
        <w:spacing w:after="0" w:line="240" w:lineRule="auto"/>
        <w:ind w:left="0" w:firstLine="567"/>
        <w:jc w:val="both"/>
        <w:rPr>
          <w:rFonts w:ascii="Times New Roman" w:hAnsi="Times New Roman" w:cs="Times New Roman"/>
          <w:sz w:val="28"/>
          <w:szCs w:val="28"/>
          <w:lang w:val="ru-KZ"/>
        </w:rPr>
      </w:pPr>
      <w:r>
        <w:rPr>
          <w:rFonts w:ascii="Times New Roman" w:hAnsi="Times New Roman" w:cs="Times New Roman"/>
          <w:sz w:val="28"/>
          <w:szCs w:val="28"/>
          <w:lang w:val="kk-KZ"/>
        </w:rPr>
        <w:lastRenderedPageBreak/>
        <w:t>«</w:t>
      </w:r>
      <w:r w:rsidRPr="0078648A">
        <w:rPr>
          <w:rFonts w:ascii="Times New Roman" w:hAnsi="Times New Roman" w:cs="Times New Roman"/>
          <w:sz w:val="28"/>
          <w:szCs w:val="28"/>
          <w:lang w:val="kk-KZ"/>
        </w:rPr>
        <w:t>педагог-зерттеуші</w:t>
      </w:r>
      <w:r>
        <w:rPr>
          <w:rFonts w:ascii="Times New Roman" w:hAnsi="Times New Roman" w:cs="Times New Roman"/>
          <w:sz w:val="28"/>
          <w:szCs w:val="28"/>
          <w:lang w:val="kk-KZ"/>
        </w:rPr>
        <w:t>»</w:t>
      </w:r>
      <w:r w:rsidRPr="0078648A">
        <w:rPr>
          <w:rFonts w:ascii="Times New Roman" w:hAnsi="Times New Roman" w:cs="Times New Roman"/>
          <w:sz w:val="28"/>
          <w:szCs w:val="28"/>
          <w:lang w:val="kk-KZ"/>
        </w:rPr>
        <w:t xml:space="preserve"> - білім басқармасы </w:t>
      </w:r>
      <w:r w:rsidR="001120D9">
        <w:rPr>
          <w:rFonts w:ascii="Times New Roman" w:hAnsi="Times New Roman" w:cs="Times New Roman"/>
          <w:sz w:val="28"/>
          <w:szCs w:val="28"/>
          <w:lang w:val="kk-KZ"/>
        </w:rPr>
        <w:t>жанындағы оқу-әдістемелік кеңес</w:t>
      </w:r>
      <w:r w:rsidR="008C326C">
        <w:rPr>
          <w:rFonts w:ascii="Times New Roman" w:hAnsi="Times New Roman" w:cs="Times New Roman"/>
          <w:sz w:val="28"/>
          <w:szCs w:val="28"/>
          <w:lang w:val="ru-KZ"/>
        </w:rPr>
        <w:t>імен</w:t>
      </w:r>
      <w:r w:rsidR="001120D9">
        <w:rPr>
          <w:rFonts w:ascii="Times New Roman" w:hAnsi="Times New Roman" w:cs="Times New Roman"/>
          <w:sz w:val="28"/>
          <w:szCs w:val="28"/>
          <w:lang w:val="ru-KZ"/>
        </w:rPr>
        <w:t>;</w:t>
      </w:r>
    </w:p>
    <w:p w:rsidR="009C3772" w:rsidRDefault="004E7B8F" w:rsidP="000350D6">
      <w:pPr>
        <w:pStyle w:val="af4"/>
        <w:numPr>
          <w:ilvl w:val="0"/>
          <w:numId w:val="5"/>
        </w:numPr>
        <w:tabs>
          <w:tab w:val="left" w:pos="851"/>
        </w:tabs>
        <w:spacing w:after="0" w:line="240" w:lineRule="auto"/>
        <w:ind w:left="0" w:firstLine="567"/>
        <w:jc w:val="both"/>
        <w:rPr>
          <w:rFonts w:ascii="Times New Roman" w:hAnsi="Times New Roman" w:cs="Times New Roman"/>
          <w:sz w:val="28"/>
          <w:szCs w:val="28"/>
          <w:lang w:val="ru-KZ"/>
        </w:rPr>
      </w:pPr>
      <w:r>
        <w:rPr>
          <w:rFonts w:ascii="Times New Roman" w:hAnsi="Times New Roman" w:cs="Times New Roman"/>
          <w:sz w:val="28"/>
          <w:szCs w:val="28"/>
          <w:lang w:val="kk-KZ"/>
        </w:rPr>
        <w:t xml:space="preserve"> «педагог-шебер»</w:t>
      </w:r>
      <w:r w:rsidR="009C3772" w:rsidRPr="009C3772">
        <w:rPr>
          <w:rFonts w:ascii="Times New Roman" w:hAnsi="Times New Roman" w:cs="Times New Roman"/>
          <w:sz w:val="28"/>
          <w:szCs w:val="28"/>
          <w:lang w:val="kk-KZ"/>
        </w:rPr>
        <w:t xml:space="preserve"> - </w:t>
      </w:r>
      <w:r w:rsidR="0078648A">
        <w:rPr>
          <w:rFonts w:ascii="Times New Roman" w:hAnsi="Times New Roman" w:cs="Times New Roman"/>
          <w:sz w:val="28"/>
          <w:szCs w:val="28"/>
          <w:lang w:val="kk-KZ"/>
        </w:rPr>
        <w:t xml:space="preserve">Оқу-ағарту министрлігі </w:t>
      </w:r>
      <w:r w:rsidR="0078648A" w:rsidRPr="0078648A">
        <w:rPr>
          <w:rFonts w:ascii="Times New Roman" w:hAnsi="Times New Roman" w:cs="Times New Roman"/>
          <w:sz w:val="28"/>
          <w:szCs w:val="28"/>
          <w:lang w:val="kk-KZ"/>
        </w:rPr>
        <w:t>Ы.Алтынсарин атындағы Ұлттық білім академиясы жанындағы Респу</w:t>
      </w:r>
      <w:r w:rsidR="0078648A">
        <w:rPr>
          <w:rFonts w:ascii="Times New Roman" w:hAnsi="Times New Roman" w:cs="Times New Roman"/>
          <w:sz w:val="28"/>
          <w:szCs w:val="28"/>
          <w:lang w:val="kk-KZ"/>
        </w:rPr>
        <w:t>бликалық оқу-әдістемелік кеңес</w:t>
      </w:r>
      <w:r w:rsidR="008C326C">
        <w:rPr>
          <w:rFonts w:ascii="Times New Roman" w:hAnsi="Times New Roman" w:cs="Times New Roman"/>
          <w:sz w:val="28"/>
          <w:szCs w:val="28"/>
          <w:lang w:val="ru-KZ"/>
        </w:rPr>
        <w:t>імен</w:t>
      </w:r>
      <w:r w:rsidR="00AE5869">
        <w:rPr>
          <w:rFonts w:ascii="Times New Roman" w:hAnsi="Times New Roman" w:cs="Times New Roman"/>
          <w:sz w:val="28"/>
          <w:szCs w:val="28"/>
          <w:lang w:val="ru-KZ"/>
        </w:rPr>
        <w:t xml:space="preserve"> </w:t>
      </w:r>
      <w:r w:rsidR="00A850BB">
        <w:rPr>
          <w:rFonts w:ascii="Times New Roman" w:hAnsi="Times New Roman" w:cs="Times New Roman"/>
          <w:sz w:val="28"/>
          <w:szCs w:val="28"/>
          <w:lang w:val="ru-KZ"/>
        </w:rPr>
        <w:t>(Ы. Алтынсарин атындағы ҰБА</w:t>
      </w:r>
      <w:r w:rsidR="009C3772" w:rsidRPr="0078648A">
        <w:rPr>
          <w:rFonts w:ascii="Times New Roman" w:hAnsi="Times New Roman" w:cs="Times New Roman"/>
          <w:sz w:val="28"/>
          <w:szCs w:val="28"/>
          <w:lang w:val="kk-KZ"/>
        </w:rPr>
        <w:t>)</w:t>
      </w:r>
      <w:r w:rsidR="001120D9">
        <w:rPr>
          <w:rFonts w:ascii="Times New Roman" w:hAnsi="Times New Roman" w:cs="Times New Roman"/>
          <w:sz w:val="28"/>
          <w:szCs w:val="28"/>
          <w:lang w:val="ru-KZ"/>
        </w:rPr>
        <w:t>.</w:t>
      </w:r>
    </w:p>
    <w:p w:rsidR="008C326C" w:rsidRPr="007606B3" w:rsidRDefault="008C326C" w:rsidP="007606B3">
      <w:pPr>
        <w:pStyle w:val="af4"/>
        <w:tabs>
          <w:tab w:val="left" w:pos="851"/>
        </w:tabs>
        <w:spacing w:after="0" w:line="240" w:lineRule="auto"/>
        <w:ind w:left="-142" w:firstLine="709"/>
        <w:jc w:val="both"/>
        <w:rPr>
          <w:rFonts w:ascii="Times New Roman" w:hAnsi="Times New Roman" w:cs="Times New Roman"/>
          <w:b/>
          <w:i/>
          <w:sz w:val="28"/>
          <w:szCs w:val="28"/>
          <w:lang w:val="kk-KZ"/>
        </w:rPr>
      </w:pPr>
      <w:r w:rsidRPr="008C326C">
        <w:rPr>
          <w:rFonts w:ascii="Times New Roman" w:hAnsi="Times New Roman" w:cs="Times New Roman"/>
          <w:b/>
          <w:i/>
          <w:sz w:val="28"/>
          <w:szCs w:val="28"/>
          <w:lang w:val="ru-KZ"/>
        </w:rPr>
        <w:t>Ескертпе: Педагогикалық тәжірибені тарату бойынша нұсқаулық қоса беріледі (</w:t>
      </w:r>
      <w:r w:rsidR="007606B3">
        <w:rPr>
          <w:rFonts w:ascii="Times New Roman" w:hAnsi="Times New Roman" w:cs="Times New Roman"/>
          <w:b/>
          <w:i/>
          <w:sz w:val="28"/>
          <w:szCs w:val="28"/>
          <w:lang w:val="kk-KZ"/>
        </w:rPr>
        <w:t>2</w:t>
      </w:r>
      <w:r w:rsidRPr="007606B3">
        <w:rPr>
          <w:rFonts w:ascii="Times New Roman" w:hAnsi="Times New Roman" w:cs="Times New Roman"/>
          <w:b/>
          <w:i/>
          <w:sz w:val="28"/>
          <w:szCs w:val="28"/>
          <w:lang w:val="ru-KZ"/>
        </w:rPr>
        <w:t>-қосымша).</w:t>
      </w:r>
    </w:p>
    <w:p w:rsidR="008C326C" w:rsidRPr="00496F76" w:rsidRDefault="00186B6D" w:rsidP="00496F76">
      <w:pPr>
        <w:pStyle w:val="af4"/>
        <w:tabs>
          <w:tab w:val="left" w:pos="851"/>
        </w:tabs>
        <w:spacing w:after="0" w:line="240" w:lineRule="auto"/>
        <w:ind w:left="-142" w:firstLine="709"/>
        <w:jc w:val="both"/>
        <w:rPr>
          <w:rFonts w:ascii="Times New Roman" w:hAnsi="Times New Roman" w:cs="Times New Roman"/>
          <w:b/>
          <w:i/>
          <w:sz w:val="28"/>
          <w:szCs w:val="28"/>
          <w:lang w:val="ru-KZ"/>
        </w:rPr>
      </w:pPr>
      <w:r>
        <w:rPr>
          <w:rFonts w:ascii="Times New Roman" w:hAnsi="Times New Roman" w:cs="Times New Roman"/>
          <w:b/>
          <w:i/>
          <w:sz w:val="28"/>
          <w:szCs w:val="28"/>
          <w:lang w:val="ru-KZ"/>
        </w:rPr>
        <w:t>МАҢЫЗДЫ</w:t>
      </w:r>
      <w:r w:rsidR="008C326C" w:rsidRPr="008C326C">
        <w:rPr>
          <w:rFonts w:ascii="Times New Roman" w:hAnsi="Times New Roman" w:cs="Times New Roman"/>
          <w:b/>
          <w:i/>
          <w:sz w:val="28"/>
          <w:szCs w:val="28"/>
          <w:lang w:val="ru-KZ"/>
        </w:rPr>
        <w:t xml:space="preserve">! </w:t>
      </w:r>
      <w:r w:rsidR="008C326C" w:rsidRPr="008C326C">
        <w:rPr>
          <w:rFonts w:ascii="Times New Roman" w:hAnsi="Times New Roman" w:cs="Times New Roman"/>
          <w:b/>
          <w:sz w:val="28"/>
          <w:szCs w:val="28"/>
          <w:lang w:val="kk-KZ"/>
        </w:rPr>
        <w:t>«</w:t>
      </w:r>
      <w:r w:rsidR="008C326C" w:rsidRPr="008C326C">
        <w:rPr>
          <w:rFonts w:ascii="Times New Roman" w:hAnsi="Times New Roman" w:cs="Times New Roman"/>
          <w:b/>
          <w:i/>
          <w:sz w:val="28"/>
          <w:szCs w:val="28"/>
          <w:lang w:val="ru-KZ"/>
        </w:rPr>
        <w:t>Үздік авторлық бағдарлама</w:t>
      </w:r>
      <w:r w:rsidR="008C326C" w:rsidRPr="008C326C">
        <w:rPr>
          <w:rFonts w:ascii="Times New Roman" w:hAnsi="Times New Roman" w:cs="Times New Roman"/>
          <w:b/>
          <w:sz w:val="28"/>
          <w:szCs w:val="28"/>
          <w:lang w:val="kk-KZ"/>
        </w:rPr>
        <w:t>»</w:t>
      </w:r>
      <w:r w:rsidR="008C326C" w:rsidRPr="008C326C">
        <w:rPr>
          <w:rFonts w:ascii="Times New Roman" w:hAnsi="Times New Roman" w:cs="Times New Roman"/>
          <w:b/>
          <w:i/>
          <w:sz w:val="28"/>
          <w:szCs w:val="28"/>
          <w:lang w:val="ru-KZ"/>
        </w:rPr>
        <w:t xml:space="preserve"> </w:t>
      </w:r>
      <w:r w:rsidR="004707D1">
        <w:rPr>
          <w:rFonts w:ascii="Times New Roman" w:hAnsi="Times New Roman" w:cs="Times New Roman"/>
          <w:b/>
          <w:i/>
          <w:sz w:val="28"/>
          <w:szCs w:val="28"/>
          <w:lang w:val="ru-KZ"/>
        </w:rPr>
        <w:t>байқауына</w:t>
      </w:r>
      <w:r w:rsidR="008C326C" w:rsidRPr="008C326C">
        <w:rPr>
          <w:rFonts w:ascii="Times New Roman" w:hAnsi="Times New Roman" w:cs="Times New Roman"/>
          <w:b/>
          <w:i/>
          <w:sz w:val="28"/>
          <w:szCs w:val="28"/>
          <w:lang w:val="ru-KZ"/>
        </w:rPr>
        <w:t xml:space="preserve"> немесе басқа да әдістемелік </w:t>
      </w:r>
      <w:r w:rsidR="004707D1">
        <w:rPr>
          <w:rFonts w:ascii="Times New Roman" w:hAnsi="Times New Roman" w:cs="Times New Roman"/>
          <w:b/>
          <w:i/>
          <w:sz w:val="28"/>
          <w:szCs w:val="28"/>
          <w:lang w:val="ru-KZ"/>
        </w:rPr>
        <w:t>іс-шараларға қатысу ,</w:t>
      </w:r>
      <w:r w:rsidR="008C326C" w:rsidRPr="008C326C">
        <w:rPr>
          <w:rFonts w:ascii="Times New Roman" w:hAnsi="Times New Roman" w:cs="Times New Roman"/>
          <w:b/>
          <w:i/>
          <w:sz w:val="28"/>
          <w:szCs w:val="28"/>
          <w:lang w:val="ru-KZ"/>
        </w:rPr>
        <w:t xml:space="preserve"> грамоталар</w:t>
      </w:r>
      <w:r w:rsidR="008C326C">
        <w:rPr>
          <w:rFonts w:ascii="Times New Roman" w:hAnsi="Times New Roman" w:cs="Times New Roman"/>
          <w:b/>
          <w:i/>
          <w:sz w:val="28"/>
          <w:szCs w:val="28"/>
          <w:lang w:val="ru-KZ"/>
        </w:rPr>
        <w:t>ды</w:t>
      </w:r>
      <w:r w:rsidR="008C326C" w:rsidRPr="008C326C">
        <w:rPr>
          <w:rFonts w:ascii="Times New Roman" w:hAnsi="Times New Roman" w:cs="Times New Roman"/>
          <w:b/>
          <w:i/>
          <w:sz w:val="28"/>
          <w:szCs w:val="28"/>
          <w:lang w:val="ru-KZ"/>
        </w:rPr>
        <w:t xml:space="preserve"> (сертификаттар, алғыс хаттар) алу педагогтің авторлық бағдарламасын немесе әдістемелік материалдарын бекітудің дәлелі болып табылмайды.</w:t>
      </w:r>
    </w:p>
    <w:p w:rsidR="008C326C" w:rsidRPr="00984435" w:rsidRDefault="008C326C" w:rsidP="00984435">
      <w:pPr>
        <w:pStyle w:val="af4"/>
        <w:tabs>
          <w:tab w:val="left" w:pos="851"/>
        </w:tabs>
        <w:spacing w:after="0" w:line="240" w:lineRule="auto"/>
        <w:ind w:left="-142" w:firstLine="709"/>
        <w:jc w:val="both"/>
        <w:rPr>
          <w:rFonts w:ascii="Times New Roman" w:hAnsi="Times New Roman" w:cs="Times New Roman"/>
          <w:sz w:val="28"/>
          <w:szCs w:val="28"/>
          <w:lang w:val="ru-KZ"/>
        </w:rPr>
      </w:pPr>
      <w:r w:rsidRPr="008C326C">
        <w:rPr>
          <w:rFonts w:ascii="Times New Roman" w:hAnsi="Times New Roman" w:cs="Times New Roman"/>
          <w:b/>
          <w:sz w:val="28"/>
          <w:szCs w:val="28"/>
          <w:lang w:val="kk-KZ"/>
        </w:rPr>
        <w:t>«</w:t>
      </w:r>
      <w:r w:rsidRPr="008C326C">
        <w:rPr>
          <w:rFonts w:ascii="Times New Roman" w:hAnsi="Times New Roman" w:cs="Times New Roman"/>
          <w:sz w:val="28"/>
          <w:szCs w:val="28"/>
          <w:lang w:val="ru-KZ"/>
        </w:rPr>
        <w:t>Педагог-зерттеуші</w:t>
      </w:r>
      <w:r w:rsidR="00984435" w:rsidRPr="008C326C">
        <w:rPr>
          <w:rFonts w:ascii="Times New Roman" w:hAnsi="Times New Roman" w:cs="Times New Roman"/>
          <w:b/>
          <w:sz w:val="28"/>
          <w:szCs w:val="28"/>
          <w:lang w:val="kk-KZ"/>
        </w:rPr>
        <w:t>»</w:t>
      </w:r>
      <w:r w:rsidRPr="008C326C">
        <w:rPr>
          <w:rFonts w:ascii="Times New Roman" w:hAnsi="Times New Roman" w:cs="Times New Roman"/>
          <w:sz w:val="28"/>
          <w:szCs w:val="28"/>
          <w:lang w:val="ru-KZ"/>
        </w:rPr>
        <w:t xml:space="preserve"> және </w:t>
      </w:r>
      <w:r w:rsidRPr="008C326C">
        <w:rPr>
          <w:rFonts w:ascii="Times New Roman" w:hAnsi="Times New Roman" w:cs="Times New Roman"/>
          <w:b/>
          <w:sz w:val="28"/>
          <w:szCs w:val="28"/>
          <w:lang w:val="kk-KZ"/>
        </w:rPr>
        <w:t>«</w:t>
      </w:r>
      <w:r w:rsidRPr="008C326C">
        <w:rPr>
          <w:rFonts w:ascii="Times New Roman" w:hAnsi="Times New Roman" w:cs="Times New Roman"/>
          <w:sz w:val="28"/>
          <w:szCs w:val="28"/>
          <w:lang w:val="ru-KZ"/>
        </w:rPr>
        <w:t>педагог-шебер</w:t>
      </w:r>
      <w:r w:rsidR="00984435" w:rsidRPr="008C326C">
        <w:rPr>
          <w:rFonts w:ascii="Times New Roman" w:hAnsi="Times New Roman" w:cs="Times New Roman"/>
          <w:b/>
          <w:sz w:val="28"/>
          <w:szCs w:val="28"/>
          <w:lang w:val="kk-KZ"/>
        </w:rPr>
        <w:t>»</w:t>
      </w:r>
      <w:r w:rsidRPr="008C326C">
        <w:rPr>
          <w:rFonts w:ascii="Times New Roman" w:hAnsi="Times New Roman" w:cs="Times New Roman"/>
          <w:sz w:val="28"/>
          <w:szCs w:val="28"/>
          <w:lang w:val="ru-KZ"/>
        </w:rPr>
        <w:t xml:space="preserve"> біліктілік санат</w:t>
      </w:r>
      <w:r w:rsidR="00984435">
        <w:rPr>
          <w:rFonts w:ascii="Times New Roman" w:hAnsi="Times New Roman" w:cs="Times New Roman"/>
          <w:sz w:val="28"/>
          <w:szCs w:val="28"/>
          <w:lang w:val="ru-KZ"/>
        </w:rPr>
        <w:t>тарына аттестатталатын педагогте</w:t>
      </w:r>
      <w:r w:rsidRPr="008C326C">
        <w:rPr>
          <w:rFonts w:ascii="Times New Roman" w:hAnsi="Times New Roman" w:cs="Times New Roman"/>
          <w:sz w:val="28"/>
          <w:szCs w:val="28"/>
          <w:lang w:val="ru-KZ"/>
        </w:rPr>
        <w:t xml:space="preserve">р үшін Ы.Алтынсарин атындағы Ұлттық білім академиясының, </w:t>
      </w:r>
      <w:r w:rsidR="00B73781" w:rsidRPr="00B73781">
        <w:rPr>
          <w:rFonts w:ascii="Times New Roman" w:hAnsi="Times New Roman" w:cs="Times New Roman"/>
          <w:sz w:val="28"/>
          <w:szCs w:val="28"/>
          <w:lang w:val="ru-KZ"/>
        </w:rPr>
        <w:t>РҒПҚББО</w:t>
      </w:r>
      <w:r w:rsidR="00B73781">
        <w:rPr>
          <w:rFonts w:ascii="Times New Roman" w:hAnsi="Times New Roman" w:cs="Times New Roman"/>
          <w:sz w:val="28"/>
          <w:szCs w:val="28"/>
          <w:lang w:val="ru-KZ"/>
        </w:rPr>
        <w:t xml:space="preserve">, </w:t>
      </w:r>
      <w:r w:rsidRPr="008C326C">
        <w:rPr>
          <w:rFonts w:ascii="Times New Roman" w:hAnsi="Times New Roman" w:cs="Times New Roman"/>
          <w:sz w:val="28"/>
          <w:szCs w:val="28"/>
          <w:lang w:val="ru-KZ"/>
        </w:rPr>
        <w:t xml:space="preserve">балаларды ерте дамыту институтының, </w:t>
      </w:r>
      <w:r w:rsidR="00B73781" w:rsidRPr="00B73781">
        <w:rPr>
          <w:rFonts w:ascii="Times New Roman" w:hAnsi="Times New Roman" w:cs="Times New Roman"/>
          <w:sz w:val="28"/>
          <w:szCs w:val="28"/>
          <w:lang w:val="ru-KZ"/>
        </w:rPr>
        <w:t xml:space="preserve">АИББДҰҒПО </w:t>
      </w:r>
      <w:r w:rsidRPr="008C326C">
        <w:rPr>
          <w:rFonts w:ascii="Times New Roman" w:hAnsi="Times New Roman" w:cs="Times New Roman"/>
          <w:sz w:val="28"/>
          <w:szCs w:val="28"/>
          <w:lang w:val="ru-KZ"/>
        </w:rPr>
        <w:t xml:space="preserve">немесе ҚР </w:t>
      </w:r>
      <w:r w:rsidR="000350D6">
        <w:rPr>
          <w:rFonts w:ascii="Times New Roman" w:hAnsi="Times New Roman" w:cs="Times New Roman"/>
          <w:sz w:val="28"/>
          <w:szCs w:val="28"/>
          <w:lang w:val="kk-KZ"/>
        </w:rPr>
        <w:t>ОМ</w:t>
      </w:r>
      <w:r w:rsidRPr="008C326C">
        <w:rPr>
          <w:rFonts w:ascii="Times New Roman" w:hAnsi="Times New Roman" w:cs="Times New Roman"/>
          <w:sz w:val="28"/>
          <w:szCs w:val="28"/>
          <w:lang w:val="ru-KZ"/>
        </w:rPr>
        <w:t xml:space="preserve"> ұсынған басылымдарында тәжірибені зерттеу бойынша жарияланымның дәлелдерін ұсыну қа</w:t>
      </w:r>
      <w:r w:rsidR="00B73781">
        <w:rPr>
          <w:rFonts w:ascii="Times New Roman" w:hAnsi="Times New Roman" w:cs="Times New Roman"/>
          <w:sz w:val="28"/>
          <w:szCs w:val="28"/>
          <w:lang w:val="ru-KZ"/>
        </w:rPr>
        <w:t>жет. Жарияланым</w:t>
      </w:r>
      <w:r w:rsidR="00B73781">
        <w:rPr>
          <w:rFonts w:ascii="Times New Roman" w:hAnsi="Times New Roman" w:cs="Times New Roman"/>
          <w:sz w:val="28"/>
          <w:szCs w:val="28"/>
          <w:lang w:val="kk-KZ"/>
        </w:rPr>
        <w:t>ға</w:t>
      </w:r>
      <w:r w:rsidR="00984435">
        <w:rPr>
          <w:rFonts w:ascii="Times New Roman" w:hAnsi="Times New Roman" w:cs="Times New Roman"/>
          <w:sz w:val="28"/>
          <w:szCs w:val="28"/>
          <w:lang w:val="ru-KZ"/>
        </w:rPr>
        <w:t xml:space="preserve"> 3 автордан артық емес</w:t>
      </w:r>
      <w:r w:rsidR="00984435" w:rsidRPr="00984435">
        <w:rPr>
          <w:rFonts w:ascii="Times New Roman" w:hAnsi="Times New Roman" w:cs="Times New Roman"/>
          <w:sz w:val="28"/>
          <w:szCs w:val="28"/>
          <w:lang w:val="ru-KZ"/>
        </w:rPr>
        <w:t xml:space="preserve"> рұқсат етіледі.</w:t>
      </w:r>
    </w:p>
    <w:p w:rsidR="009C3772" w:rsidRPr="0078648A" w:rsidRDefault="0078648A" w:rsidP="00495C5D">
      <w:pPr>
        <w:tabs>
          <w:tab w:val="left" w:pos="851"/>
        </w:tabs>
        <w:spacing w:after="0" w:line="240" w:lineRule="auto"/>
        <w:jc w:val="both"/>
        <w:rPr>
          <w:rFonts w:ascii="Times New Roman" w:hAnsi="Times New Roman" w:cs="Times New Roman"/>
          <w:b/>
          <w:i/>
          <w:sz w:val="28"/>
          <w:szCs w:val="28"/>
          <w:lang w:val="kk-KZ"/>
        </w:rPr>
      </w:pPr>
      <w:r>
        <w:rPr>
          <w:rFonts w:ascii="Times New Roman" w:hAnsi="Times New Roman" w:cs="Times New Roman"/>
          <w:b/>
          <w:i/>
          <w:sz w:val="28"/>
          <w:szCs w:val="28"/>
          <w:lang w:val="kk-KZ"/>
        </w:rPr>
        <w:tab/>
      </w:r>
      <w:r w:rsidR="00186B6D" w:rsidRPr="0078648A">
        <w:rPr>
          <w:rFonts w:ascii="Times New Roman" w:hAnsi="Times New Roman" w:cs="Times New Roman"/>
          <w:b/>
          <w:i/>
          <w:sz w:val="28"/>
          <w:szCs w:val="28"/>
          <w:lang w:val="kk-KZ"/>
        </w:rPr>
        <w:t>МАҢЫЗДЫ</w:t>
      </w:r>
      <w:r w:rsidRPr="0078648A">
        <w:rPr>
          <w:rFonts w:ascii="Times New Roman" w:hAnsi="Times New Roman" w:cs="Times New Roman"/>
          <w:b/>
          <w:i/>
          <w:sz w:val="28"/>
          <w:szCs w:val="28"/>
          <w:lang w:val="kk-KZ"/>
        </w:rPr>
        <w:t xml:space="preserve">! </w:t>
      </w:r>
      <w:r w:rsidR="00984435" w:rsidRPr="00984435">
        <w:rPr>
          <w:rFonts w:ascii="Times New Roman" w:hAnsi="Times New Roman" w:cs="Times New Roman"/>
          <w:b/>
          <w:i/>
          <w:sz w:val="28"/>
          <w:szCs w:val="28"/>
          <w:lang w:val="kk-KZ"/>
        </w:rPr>
        <w:t>Тіз</w:t>
      </w:r>
      <w:r w:rsidR="00984435">
        <w:rPr>
          <w:rFonts w:ascii="Times New Roman" w:hAnsi="Times New Roman" w:cs="Times New Roman"/>
          <w:b/>
          <w:i/>
          <w:sz w:val="28"/>
          <w:szCs w:val="28"/>
          <w:lang w:val="ru-KZ"/>
        </w:rPr>
        <w:t>ілімге</w:t>
      </w:r>
      <w:r w:rsidR="00984435" w:rsidRPr="00984435">
        <w:rPr>
          <w:rFonts w:ascii="Times New Roman" w:hAnsi="Times New Roman" w:cs="Times New Roman"/>
          <w:b/>
          <w:i/>
          <w:sz w:val="28"/>
          <w:szCs w:val="28"/>
          <w:lang w:val="kk-KZ"/>
        </w:rPr>
        <w:t xml:space="preserve"> кірмейтін басылымдардағы жарияланымдар есепке алынбайды.</w:t>
      </w:r>
    </w:p>
    <w:p w:rsidR="00B44C85" w:rsidRDefault="00B44C85" w:rsidP="00495C5D">
      <w:pPr>
        <w:spacing w:after="0" w:line="240" w:lineRule="auto"/>
        <w:ind w:left="142" w:firstLine="709"/>
        <w:jc w:val="both"/>
        <w:rPr>
          <w:rFonts w:ascii="Times New Roman" w:hAnsi="Times New Roman" w:cs="Times New Roman"/>
          <w:sz w:val="28"/>
          <w:szCs w:val="28"/>
          <w:lang w:val="kk-KZ"/>
        </w:rPr>
      </w:pPr>
    </w:p>
    <w:p w:rsidR="00143322" w:rsidRDefault="00143322" w:rsidP="00495C5D">
      <w:pPr>
        <w:spacing w:after="0" w:line="240" w:lineRule="auto"/>
        <w:ind w:left="142" w:firstLine="709"/>
        <w:jc w:val="both"/>
        <w:rPr>
          <w:rFonts w:ascii="Times New Roman" w:hAnsi="Times New Roman" w:cs="Times New Roman"/>
          <w:sz w:val="28"/>
          <w:szCs w:val="28"/>
          <w:lang w:val="kk-KZ"/>
        </w:rPr>
      </w:pPr>
    </w:p>
    <w:p w:rsidR="005B591F" w:rsidRDefault="00984435" w:rsidP="00495C5D">
      <w:pPr>
        <w:spacing w:after="0" w:line="240" w:lineRule="auto"/>
        <w:ind w:left="142" w:firstLine="709"/>
        <w:jc w:val="both"/>
        <w:rPr>
          <w:rFonts w:ascii="Times New Roman" w:hAnsi="Times New Roman" w:cs="Times New Roman"/>
          <w:b/>
          <w:sz w:val="28"/>
          <w:szCs w:val="28"/>
          <w:lang w:val="kk-KZ"/>
        </w:rPr>
      </w:pPr>
      <w:r>
        <w:rPr>
          <w:rFonts w:ascii="Times New Roman" w:hAnsi="Times New Roman" w:cs="Times New Roman"/>
          <w:b/>
          <w:sz w:val="28"/>
          <w:szCs w:val="28"/>
          <w:lang w:val="ru-KZ"/>
        </w:rPr>
        <w:t>4</w:t>
      </w:r>
      <w:r w:rsidR="005B591F" w:rsidRPr="005B591F">
        <w:rPr>
          <w:rFonts w:ascii="Times New Roman" w:hAnsi="Times New Roman" w:cs="Times New Roman"/>
          <w:b/>
          <w:sz w:val="28"/>
          <w:szCs w:val="28"/>
          <w:lang w:val="kk-KZ"/>
        </w:rPr>
        <w:t>. Мерзімінен бұрын аттестаттау</w:t>
      </w:r>
    </w:p>
    <w:p w:rsidR="005B591F" w:rsidRPr="00266AB1" w:rsidRDefault="00266AB1" w:rsidP="00495C5D">
      <w:pPr>
        <w:spacing w:after="0" w:line="240" w:lineRule="auto"/>
        <w:ind w:left="142" w:firstLine="709"/>
        <w:jc w:val="both"/>
        <w:rPr>
          <w:rFonts w:ascii="Times New Roman" w:hAnsi="Times New Roman" w:cs="Times New Roman"/>
          <w:sz w:val="28"/>
          <w:szCs w:val="28"/>
          <w:lang w:val="kk-KZ"/>
        </w:rPr>
      </w:pPr>
      <w:r w:rsidRPr="00266AB1">
        <w:rPr>
          <w:rFonts w:ascii="Times New Roman" w:hAnsi="Times New Roman" w:cs="Times New Roman"/>
          <w:sz w:val="28"/>
          <w:szCs w:val="28"/>
          <w:lang w:val="kk-KZ"/>
        </w:rPr>
        <w:t xml:space="preserve">Біліктілік санатын мерзімінен бұрын беруге тиісті қызмет нәтижелері болған </w:t>
      </w:r>
      <w:r>
        <w:rPr>
          <w:rFonts w:ascii="Times New Roman" w:hAnsi="Times New Roman" w:cs="Times New Roman"/>
          <w:sz w:val="28"/>
          <w:szCs w:val="28"/>
          <w:lang w:val="kk-KZ"/>
        </w:rPr>
        <w:t>жағдайда</w:t>
      </w:r>
      <w:r w:rsidRPr="00266AB1">
        <w:rPr>
          <w:rFonts w:ascii="Times New Roman" w:hAnsi="Times New Roman" w:cs="Times New Roman"/>
          <w:sz w:val="28"/>
          <w:szCs w:val="28"/>
          <w:lang w:val="kk-KZ"/>
        </w:rPr>
        <w:t xml:space="preserve"> кезекті аттестаттаудан кейін кемінде 2 (екі) жыл өткен соң жол беріледі.</w:t>
      </w:r>
      <w:r w:rsidRPr="00266AB1">
        <w:rPr>
          <w:lang w:val="kk-KZ"/>
        </w:rPr>
        <w:t xml:space="preserve"> </w:t>
      </w:r>
      <w:r w:rsidRPr="00266AB1">
        <w:rPr>
          <w:rFonts w:ascii="Times New Roman" w:hAnsi="Times New Roman" w:cs="Times New Roman"/>
          <w:sz w:val="28"/>
          <w:szCs w:val="28"/>
          <w:lang w:val="kk-KZ"/>
        </w:rPr>
        <w:t xml:space="preserve">Педагогтердің мерзімінен бұрын аттестаттауға арналған </w:t>
      </w:r>
      <w:r>
        <w:rPr>
          <w:rFonts w:ascii="Times New Roman" w:hAnsi="Times New Roman" w:cs="Times New Roman"/>
          <w:sz w:val="28"/>
          <w:szCs w:val="28"/>
          <w:lang w:val="kk-KZ"/>
        </w:rPr>
        <w:t>құжаттарын</w:t>
      </w:r>
      <w:r w:rsidRPr="00266AB1">
        <w:rPr>
          <w:rFonts w:ascii="Times New Roman" w:hAnsi="Times New Roman" w:cs="Times New Roman"/>
          <w:sz w:val="28"/>
          <w:szCs w:val="28"/>
          <w:lang w:val="kk-KZ"/>
        </w:rPr>
        <w:t xml:space="preserve"> (портфолиосын) білім беру ұйымы біліктілік санатына қойылатын талаптарға сәйкес тексереді. Білім беру ұйымы </w:t>
      </w:r>
      <w:r>
        <w:rPr>
          <w:rFonts w:ascii="Times New Roman" w:hAnsi="Times New Roman" w:cs="Times New Roman"/>
          <w:sz w:val="28"/>
          <w:szCs w:val="28"/>
          <w:lang w:val="kk-KZ"/>
        </w:rPr>
        <w:t>құжаттар</w:t>
      </w:r>
      <w:r w:rsidRPr="00266AB1">
        <w:rPr>
          <w:rFonts w:ascii="Times New Roman" w:hAnsi="Times New Roman" w:cs="Times New Roman"/>
          <w:sz w:val="28"/>
          <w:szCs w:val="28"/>
          <w:lang w:val="kk-KZ"/>
        </w:rPr>
        <w:t xml:space="preserve"> (портфолио) сәйкес келмеген жағдайда педагогті мерзімінен бұрын аттестаттауға ұсынбайды.</w:t>
      </w:r>
    </w:p>
    <w:p w:rsidR="00266AB1" w:rsidRDefault="00AE5869" w:rsidP="00495C5D">
      <w:pPr>
        <w:spacing w:after="0" w:line="240" w:lineRule="auto"/>
        <w:ind w:firstLine="708"/>
        <w:jc w:val="both"/>
        <w:rPr>
          <w:rFonts w:ascii="Times New Roman" w:hAnsi="Times New Roman" w:cs="Times New Roman"/>
          <w:b/>
          <w:i/>
          <w:color w:val="000000" w:themeColor="text1"/>
          <w:sz w:val="28"/>
          <w:szCs w:val="28"/>
          <w:lang w:val="kk-KZ"/>
        </w:rPr>
      </w:pPr>
      <w:r w:rsidRPr="001120D9">
        <w:rPr>
          <w:rFonts w:ascii="Times New Roman" w:hAnsi="Times New Roman" w:cs="Times New Roman"/>
          <w:b/>
          <w:i/>
          <w:color w:val="000000" w:themeColor="text1"/>
          <w:sz w:val="28"/>
          <w:szCs w:val="28"/>
          <w:lang w:val="kk-KZ"/>
        </w:rPr>
        <w:t>МАҢЫЗДЫ</w:t>
      </w:r>
      <w:r w:rsidR="00266AB1" w:rsidRPr="001120D9">
        <w:rPr>
          <w:rFonts w:ascii="Times New Roman" w:hAnsi="Times New Roman" w:cs="Times New Roman"/>
          <w:b/>
          <w:i/>
          <w:color w:val="000000" w:themeColor="text1"/>
          <w:sz w:val="28"/>
          <w:szCs w:val="28"/>
          <w:lang w:val="kk-KZ"/>
        </w:rPr>
        <w:t xml:space="preserve">! </w:t>
      </w:r>
      <w:r w:rsidR="00266AB1" w:rsidRPr="00266AB1">
        <w:rPr>
          <w:rFonts w:ascii="Times New Roman" w:hAnsi="Times New Roman" w:cs="Times New Roman"/>
          <w:b/>
          <w:i/>
          <w:color w:val="000000" w:themeColor="text1"/>
          <w:sz w:val="28"/>
          <w:szCs w:val="28"/>
          <w:lang w:val="kk-KZ"/>
        </w:rPr>
        <w:t xml:space="preserve">2024 жылы </w:t>
      </w:r>
      <w:r w:rsidR="00984435">
        <w:rPr>
          <w:rFonts w:ascii="Times New Roman" w:hAnsi="Times New Roman" w:cs="Times New Roman"/>
          <w:b/>
          <w:i/>
          <w:color w:val="000000" w:themeColor="text1"/>
          <w:sz w:val="28"/>
          <w:szCs w:val="28"/>
          <w:lang w:val="ru-KZ"/>
        </w:rPr>
        <w:t xml:space="preserve">ҚР </w:t>
      </w:r>
      <w:r w:rsidR="00266AB1">
        <w:rPr>
          <w:rFonts w:ascii="Times New Roman" w:hAnsi="Times New Roman" w:cs="Times New Roman"/>
          <w:b/>
          <w:i/>
          <w:color w:val="000000" w:themeColor="text1"/>
          <w:sz w:val="28"/>
          <w:szCs w:val="28"/>
          <w:lang w:val="kk-KZ"/>
        </w:rPr>
        <w:t>Оқу-ағарту министрлігіне «</w:t>
      </w:r>
      <w:r w:rsidR="00266AB1" w:rsidRPr="00266AB1">
        <w:rPr>
          <w:rFonts w:ascii="Times New Roman" w:hAnsi="Times New Roman" w:cs="Times New Roman"/>
          <w:b/>
          <w:i/>
          <w:color w:val="000000" w:themeColor="text1"/>
          <w:sz w:val="28"/>
          <w:szCs w:val="28"/>
          <w:lang w:val="kk-KZ"/>
        </w:rPr>
        <w:t>педагог-шебер</w:t>
      </w:r>
      <w:r w:rsidR="00266AB1">
        <w:rPr>
          <w:rFonts w:ascii="Times New Roman" w:hAnsi="Times New Roman" w:cs="Times New Roman"/>
          <w:b/>
          <w:i/>
          <w:color w:val="000000" w:themeColor="text1"/>
          <w:sz w:val="28"/>
          <w:szCs w:val="28"/>
          <w:lang w:val="kk-KZ"/>
        </w:rPr>
        <w:t xml:space="preserve">» </w:t>
      </w:r>
      <w:r w:rsidR="00266AB1" w:rsidRPr="00266AB1">
        <w:rPr>
          <w:rFonts w:ascii="Times New Roman" w:hAnsi="Times New Roman" w:cs="Times New Roman"/>
          <w:b/>
          <w:i/>
          <w:color w:val="000000" w:themeColor="text1"/>
          <w:sz w:val="28"/>
          <w:szCs w:val="28"/>
          <w:lang w:val="kk-KZ"/>
        </w:rPr>
        <w:t>санатын мерзімі</w:t>
      </w:r>
      <w:r w:rsidR="00266AB1">
        <w:rPr>
          <w:rFonts w:ascii="Times New Roman" w:hAnsi="Times New Roman" w:cs="Times New Roman"/>
          <w:b/>
          <w:i/>
          <w:color w:val="000000" w:themeColor="text1"/>
          <w:sz w:val="28"/>
          <w:szCs w:val="28"/>
          <w:lang w:val="kk-KZ"/>
        </w:rPr>
        <w:t>нен бұрын беру үшін 77 педагогті</w:t>
      </w:r>
      <w:r w:rsidR="00266AB1" w:rsidRPr="00266AB1">
        <w:rPr>
          <w:rFonts w:ascii="Times New Roman" w:hAnsi="Times New Roman" w:cs="Times New Roman"/>
          <w:b/>
          <w:i/>
          <w:color w:val="000000" w:themeColor="text1"/>
          <w:sz w:val="28"/>
          <w:szCs w:val="28"/>
          <w:lang w:val="kk-KZ"/>
        </w:rPr>
        <w:t>ң құжаттары келіп түсті</w:t>
      </w:r>
      <w:r w:rsidR="00266AB1">
        <w:rPr>
          <w:rFonts w:ascii="Times New Roman" w:hAnsi="Times New Roman" w:cs="Times New Roman"/>
          <w:b/>
          <w:i/>
          <w:color w:val="000000" w:themeColor="text1"/>
          <w:sz w:val="28"/>
          <w:szCs w:val="28"/>
          <w:lang w:val="kk-KZ"/>
        </w:rPr>
        <w:t xml:space="preserve">. </w:t>
      </w:r>
      <w:r w:rsidR="00984435" w:rsidRPr="00984435">
        <w:rPr>
          <w:rFonts w:ascii="Times New Roman" w:hAnsi="Times New Roman" w:cs="Times New Roman"/>
          <w:b/>
          <w:i/>
          <w:color w:val="000000" w:themeColor="text1"/>
          <w:sz w:val="28"/>
          <w:szCs w:val="28"/>
          <w:lang w:val="kk-KZ"/>
        </w:rPr>
        <w:t>Қарауға</w:t>
      </w:r>
      <w:r w:rsidR="00984435">
        <w:rPr>
          <w:rFonts w:ascii="Times New Roman" w:hAnsi="Times New Roman" w:cs="Times New Roman"/>
          <w:b/>
          <w:i/>
          <w:color w:val="000000" w:themeColor="text1"/>
          <w:sz w:val="28"/>
          <w:szCs w:val="28"/>
          <w:lang w:val="kk-KZ"/>
        </w:rPr>
        <w:t xml:space="preserve"> ұсынылған </w:t>
      </w:r>
      <w:r w:rsidR="00984435">
        <w:rPr>
          <w:rFonts w:ascii="Times New Roman" w:hAnsi="Times New Roman" w:cs="Times New Roman"/>
          <w:b/>
          <w:i/>
          <w:color w:val="000000" w:themeColor="text1"/>
          <w:sz w:val="28"/>
          <w:szCs w:val="28"/>
          <w:lang w:val="ru-KZ"/>
        </w:rPr>
        <w:t>б</w:t>
      </w:r>
      <w:r w:rsidR="00984435" w:rsidRPr="00984435">
        <w:rPr>
          <w:rFonts w:ascii="Times New Roman" w:hAnsi="Times New Roman" w:cs="Times New Roman"/>
          <w:b/>
          <w:i/>
          <w:color w:val="000000" w:themeColor="text1"/>
          <w:sz w:val="28"/>
          <w:szCs w:val="28"/>
          <w:lang w:val="kk-KZ"/>
        </w:rPr>
        <w:t xml:space="preserve">арлық </w:t>
      </w:r>
      <w:r w:rsidR="00EB7319">
        <w:rPr>
          <w:rFonts w:ascii="Times New Roman" w:hAnsi="Times New Roman" w:cs="Times New Roman"/>
          <w:b/>
          <w:i/>
          <w:color w:val="000000" w:themeColor="text1"/>
          <w:sz w:val="28"/>
          <w:szCs w:val="28"/>
          <w:lang w:val="kk-KZ"/>
        </w:rPr>
        <w:t>құжаттар</w:t>
      </w:r>
      <w:r w:rsidR="00984435" w:rsidRPr="00984435">
        <w:rPr>
          <w:rFonts w:ascii="Times New Roman" w:hAnsi="Times New Roman" w:cs="Times New Roman"/>
          <w:b/>
          <w:i/>
          <w:color w:val="000000" w:themeColor="text1"/>
          <w:sz w:val="28"/>
          <w:szCs w:val="28"/>
          <w:lang w:val="kk-KZ"/>
        </w:rPr>
        <w:t xml:space="preserve"> талаптарға сәйкес келмейді, бұл жауапты мамандардың педагогтерді аттестаттауға алдын ала даярлауды қамтамасыз ету жөніндегі өз міндеттерін</w:t>
      </w:r>
      <w:r w:rsidR="00984435">
        <w:rPr>
          <w:rFonts w:ascii="Times New Roman" w:hAnsi="Times New Roman" w:cs="Times New Roman"/>
          <w:b/>
          <w:i/>
          <w:color w:val="000000" w:themeColor="text1"/>
          <w:sz w:val="28"/>
          <w:szCs w:val="28"/>
          <w:lang w:val="ru-KZ"/>
        </w:rPr>
        <w:t xml:space="preserve"> </w:t>
      </w:r>
      <w:r w:rsidR="00984435" w:rsidRPr="00984435">
        <w:rPr>
          <w:rFonts w:ascii="Times New Roman" w:hAnsi="Times New Roman" w:cs="Times New Roman"/>
          <w:b/>
          <w:i/>
          <w:color w:val="000000" w:themeColor="text1"/>
          <w:sz w:val="28"/>
          <w:szCs w:val="28"/>
          <w:lang w:val="kk-KZ"/>
        </w:rPr>
        <w:t>(түсіндіру жұмыстары, портфолио толықтығын қарау, оның белгіленген өлшемдерге сәйкестігі) тиісінше орындамағанын куәландырады</w:t>
      </w:r>
      <w:r w:rsidR="00984435">
        <w:rPr>
          <w:rFonts w:ascii="Times New Roman" w:hAnsi="Times New Roman" w:cs="Times New Roman"/>
          <w:b/>
          <w:i/>
          <w:color w:val="000000" w:themeColor="text1"/>
          <w:sz w:val="28"/>
          <w:szCs w:val="28"/>
          <w:lang w:val="ru-KZ"/>
        </w:rPr>
        <w:t>.</w:t>
      </w:r>
      <w:r w:rsidR="00984435" w:rsidRPr="00984435">
        <w:rPr>
          <w:rFonts w:ascii="Times New Roman" w:hAnsi="Times New Roman" w:cs="Times New Roman"/>
          <w:b/>
          <w:i/>
          <w:color w:val="000000" w:themeColor="text1"/>
          <w:sz w:val="28"/>
          <w:szCs w:val="28"/>
          <w:lang w:val="kk-KZ"/>
        </w:rPr>
        <w:t xml:space="preserve"> </w:t>
      </w:r>
    </w:p>
    <w:p w:rsidR="00984435" w:rsidRDefault="00984435" w:rsidP="00984435">
      <w:pPr>
        <w:spacing w:after="0" w:line="240" w:lineRule="auto"/>
        <w:ind w:firstLine="708"/>
        <w:jc w:val="both"/>
        <w:rPr>
          <w:rFonts w:ascii="Times New Roman" w:hAnsi="Times New Roman" w:cs="Times New Roman"/>
          <w:b/>
          <w:i/>
          <w:color w:val="000000" w:themeColor="text1"/>
          <w:sz w:val="28"/>
          <w:szCs w:val="28"/>
          <w:lang w:val="kk-KZ"/>
        </w:rPr>
      </w:pPr>
      <w:r w:rsidRPr="00984435">
        <w:rPr>
          <w:rFonts w:ascii="Times New Roman" w:hAnsi="Times New Roman" w:cs="Times New Roman"/>
          <w:b/>
          <w:i/>
          <w:color w:val="000000" w:themeColor="text1"/>
          <w:sz w:val="28"/>
          <w:szCs w:val="28"/>
          <w:lang w:val="kk-KZ"/>
        </w:rPr>
        <w:t>Осыған байланысты</w:t>
      </w:r>
      <w:r w:rsidR="00B73781">
        <w:rPr>
          <w:rFonts w:ascii="Times New Roman" w:hAnsi="Times New Roman" w:cs="Times New Roman"/>
          <w:b/>
          <w:i/>
          <w:color w:val="000000" w:themeColor="text1"/>
          <w:sz w:val="28"/>
          <w:szCs w:val="28"/>
          <w:lang w:val="kk-KZ"/>
        </w:rPr>
        <w:t>,</w:t>
      </w:r>
      <w:r w:rsidRPr="00984435">
        <w:rPr>
          <w:rFonts w:ascii="Times New Roman" w:hAnsi="Times New Roman" w:cs="Times New Roman"/>
          <w:b/>
          <w:i/>
          <w:color w:val="000000" w:themeColor="text1"/>
          <w:sz w:val="28"/>
          <w:szCs w:val="28"/>
          <w:lang w:val="kk-KZ"/>
        </w:rPr>
        <w:t xml:space="preserve"> санатты мерзімінен бұрын беруге үміткерлермен дербестендірілген, мақсатты жұмыс жүргізу қажеттілігіне назар аударамыз.</w:t>
      </w:r>
    </w:p>
    <w:p w:rsidR="00886236" w:rsidRDefault="00886236" w:rsidP="00984435">
      <w:pPr>
        <w:spacing w:after="0" w:line="240" w:lineRule="auto"/>
        <w:ind w:firstLine="708"/>
        <w:jc w:val="both"/>
        <w:rPr>
          <w:rFonts w:ascii="Times New Roman" w:hAnsi="Times New Roman" w:cs="Times New Roman"/>
          <w:b/>
          <w:i/>
          <w:color w:val="000000" w:themeColor="text1"/>
          <w:sz w:val="28"/>
          <w:szCs w:val="28"/>
          <w:lang w:val="kk-KZ"/>
        </w:rPr>
      </w:pPr>
    </w:p>
    <w:p w:rsidR="00143322" w:rsidRDefault="00143322" w:rsidP="00984435">
      <w:pPr>
        <w:spacing w:after="0" w:line="240" w:lineRule="auto"/>
        <w:ind w:firstLine="708"/>
        <w:jc w:val="both"/>
        <w:rPr>
          <w:rFonts w:ascii="Times New Roman" w:hAnsi="Times New Roman" w:cs="Times New Roman"/>
          <w:b/>
          <w:i/>
          <w:color w:val="000000" w:themeColor="text1"/>
          <w:sz w:val="28"/>
          <w:szCs w:val="28"/>
          <w:lang w:val="kk-KZ"/>
        </w:rPr>
      </w:pPr>
    </w:p>
    <w:p w:rsidR="00143322" w:rsidRDefault="00143322" w:rsidP="00984435">
      <w:pPr>
        <w:spacing w:after="0" w:line="240" w:lineRule="auto"/>
        <w:ind w:firstLine="708"/>
        <w:jc w:val="both"/>
        <w:rPr>
          <w:rFonts w:ascii="Times New Roman" w:hAnsi="Times New Roman" w:cs="Times New Roman"/>
          <w:b/>
          <w:i/>
          <w:color w:val="000000" w:themeColor="text1"/>
          <w:sz w:val="28"/>
          <w:szCs w:val="28"/>
          <w:lang w:val="kk-KZ"/>
        </w:rPr>
      </w:pPr>
    </w:p>
    <w:p w:rsidR="00143322" w:rsidRDefault="00143322" w:rsidP="00984435">
      <w:pPr>
        <w:spacing w:after="0" w:line="240" w:lineRule="auto"/>
        <w:ind w:firstLine="708"/>
        <w:jc w:val="both"/>
        <w:rPr>
          <w:rFonts w:ascii="Times New Roman" w:hAnsi="Times New Roman" w:cs="Times New Roman"/>
          <w:b/>
          <w:i/>
          <w:color w:val="000000" w:themeColor="text1"/>
          <w:sz w:val="28"/>
          <w:szCs w:val="28"/>
          <w:lang w:val="kk-KZ"/>
        </w:rPr>
      </w:pPr>
    </w:p>
    <w:p w:rsidR="001B29E5" w:rsidRPr="001B29E5" w:rsidRDefault="00886236" w:rsidP="001B29E5">
      <w:pPr>
        <w:spacing w:after="0" w:line="240" w:lineRule="auto"/>
        <w:ind w:firstLine="708"/>
        <w:jc w:val="both"/>
        <w:rPr>
          <w:rFonts w:ascii="Times New Roman" w:hAnsi="Times New Roman" w:cs="Times New Roman"/>
          <w:b/>
          <w:color w:val="000000" w:themeColor="text1"/>
          <w:sz w:val="28"/>
          <w:szCs w:val="28"/>
          <w:lang w:val="kk-KZ"/>
        </w:rPr>
      </w:pPr>
      <w:r w:rsidRPr="001B29E5">
        <w:rPr>
          <w:rFonts w:ascii="Times New Roman" w:hAnsi="Times New Roman" w:cs="Times New Roman"/>
          <w:b/>
          <w:color w:val="000000" w:themeColor="text1"/>
          <w:sz w:val="28"/>
          <w:szCs w:val="28"/>
          <w:lang w:val="kk-KZ"/>
        </w:rPr>
        <w:t>5</w:t>
      </w:r>
      <w:r w:rsidR="001B29E5">
        <w:rPr>
          <w:rFonts w:ascii="Times New Roman" w:hAnsi="Times New Roman" w:cs="Times New Roman"/>
          <w:b/>
          <w:color w:val="000000" w:themeColor="text1"/>
          <w:sz w:val="28"/>
          <w:szCs w:val="28"/>
          <w:lang w:val="kk-KZ"/>
        </w:rPr>
        <w:t xml:space="preserve">. </w:t>
      </w:r>
      <w:r w:rsidR="001B29E5" w:rsidRPr="001B29E5">
        <w:rPr>
          <w:rFonts w:ascii="Times New Roman" w:hAnsi="Times New Roman" w:cs="Times New Roman"/>
          <w:b/>
          <w:color w:val="000000" w:themeColor="text1"/>
          <w:sz w:val="28"/>
          <w:szCs w:val="28"/>
          <w:lang w:val="kk-KZ"/>
        </w:rPr>
        <w:t>Біліктілік санатын беру (растау)</w:t>
      </w:r>
      <w:r w:rsidR="001B29E5">
        <w:rPr>
          <w:rFonts w:ascii="Times New Roman" w:hAnsi="Times New Roman" w:cs="Times New Roman"/>
          <w:b/>
          <w:color w:val="000000" w:themeColor="text1"/>
          <w:sz w:val="28"/>
          <w:szCs w:val="28"/>
          <w:lang w:val="kk-KZ"/>
        </w:rPr>
        <w:t xml:space="preserve"> </w:t>
      </w:r>
      <w:r w:rsidR="001B29E5" w:rsidRPr="001B29E5">
        <w:rPr>
          <w:rFonts w:ascii="Times New Roman" w:hAnsi="Times New Roman" w:cs="Times New Roman"/>
          <w:b/>
          <w:color w:val="000000" w:themeColor="text1"/>
          <w:sz w:val="28"/>
          <w:szCs w:val="28"/>
          <w:lang w:val="kk-KZ"/>
        </w:rPr>
        <w:t>туралы шешім қабылдау</w:t>
      </w:r>
    </w:p>
    <w:p w:rsidR="001B29E5" w:rsidRPr="001B29E5" w:rsidRDefault="001B29E5" w:rsidP="001B29E5">
      <w:pPr>
        <w:spacing w:after="0" w:line="240" w:lineRule="auto"/>
        <w:ind w:firstLine="708"/>
        <w:jc w:val="both"/>
        <w:rPr>
          <w:rFonts w:ascii="Times New Roman" w:hAnsi="Times New Roman" w:cs="Times New Roman"/>
          <w:color w:val="000000" w:themeColor="text1"/>
          <w:sz w:val="28"/>
          <w:szCs w:val="28"/>
          <w:lang w:val="kk-KZ"/>
        </w:rPr>
      </w:pPr>
      <w:r w:rsidRPr="001B29E5">
        <w:rPr>
          <w:rFonts w:ascii="Times New Roman" w:hAnsi="Times New Roman" w:cs="Times New Roman"/>
          <w:color w:val="000000" w:themeColor="text1"/>
          <w:sz w:val="28"/>
          <w:szCs w:val="28"/>
          <w:lang w:val="kk-KZ"/>
        </w:rPr>
        <w:lastRenderedPageBreak/>
        <w:t>Білім беру саласындағы уәкілетті органда, облыстың, республикалық маңызы бар қаланың және астананың, ауданның, облыстық маңызы бар қаланың білім беруді басқару органдарында, білім беру ұйымдарында (бұдан әрі – аттестаттаушы орган) педагогтерді аттестаттаудан өткізу үшін ағымдағы оқу жылының 1 қы</w:t>
      </w:r>
      <w:r w:rsidR="00AE5869">
        <w:rPr>
          <w:rFonts w:ascii="Times New Roman" w:hAnsi="Times New Roman" w:cs="Times New Roman"/>
          <w:color w:val="000000" w:themeColor="text1"/>
          <w:sz w:val="28"/>
          <w:szCs w:val="28"/>
          <w:lang w:val="kk-KZ"/>
        </w:rPr>
        <w:t>ркүйегіне дейін бірінші басшы</w:t>
      </w:r>
      <w:r w:rsidRPr="001B29E5">
        <w:rPr>
          <w:rFonts w:ascii="Times New Roman" w:hAnsi="Times New Roman" w:cs="Times New Roman"/>
          <w:color w:val="000000" w:themeColor="text1"/>
          <w:sz w:val="28"/>
          <w:szCs w:val="28"/>
          <w:lang w:val="kk-KZ"/>
        </w:rPr>
        <w:t xml:space="preserve"> бұйрығымен мынадай</w:t>
      </w:r>
      <w:r w:rsidR="008151B2">
        <w:rPr>
          <w:rFonts w:ascii="Times New Roman" w:hAnsi="Times New Roman" w:cs="Times New Roman"/>
          <w:color w:val="000000" w:themeColor="text1"/>
          <w:sz w:val="28"/>
          <w:szCs w:val="28"/>
          <w:lang w:val="kk-KZ"/>
        </w:rPr>
        <w:t xml:space="preserve"> біліктілік санаттары үшін К</w:t>
      </w:r>
      <w:r w:rsidRPr="001B29E5">
        <w:rPr>
          <w:rFonts w:ascii="Times New Roman" w:hAnsi="Times New Roman" w:cs="Times New Roman"/>
          <w:color w:val="000000" w:themeColor="text1"/>
          <w:sz w:val="28"/>
          <w:szCs w:val="28"/>
          <w:lang w:val="kk-KZ"/>
        </w:rPr>
        <w:t>омиссиялар құрылады:</w:t>
      </w:r>
    </w:p>
    <w:p w:rsidR="008151B2" w:rsidRDefault="008151B2" w:rsidP="001B29E5">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білім беру ұйымдарында:</w:t>
      </w:r>
    </w:p>
    <w:p w:rsidR="001B29E5" w:rsidRPr="001B29E5" w:rsidRDefault="008151B2" w:rsidP="001B29E5">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1B29E5" w:rsidRPr="008151B2">
        <w:rPr>
          <w:rFonts w:ascii="Times New Roman" w:hAnsi="Times New Roman" w:cs="Times New Roman"/>
          <w:i/>
          <w:color w:val="000000" w:themeColor="text1"/>
          <w:sz w:val="28"/>
          <w:szCs w:val="28"/>
          <w:lang w:val="kk-KZ"/>
        </w:rPr>
        <w:t>«педагог-модератор»;</w:t>
      </w:r>
    </w:p>
    <w:p w:rsidR="008151B2" w:rsidRDefault="008151B2" w:rsidP="001B29E5">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 </w:t>
      </w:r>
      <w:r w:rsidR="001B29E5" w:rsidRPr="001B29E5">
        <w:rPr>
          <w:rFonts w:ascii="Times New Roman" w:hAnsi="Times New Roman" w:cs="Times New Roman"/>
          <w:color w:val="000000" w:themeColor="text1"/>
          <w:sz w:val="28"/>
          <w:szCs w:val="28"/>
          <w:lang w:val="kk-KZ"/>
        </w:rPr>
        <w:t xml:space="preserve">ауданның (қаланың), облыстық маңызы бар қаланың </w:t>
      </w:r>
      <w:r>
        <w:rPr>
          <w:rFonts w:ascii="Times New Roman" w:hAnsi="Times New Roman" w:cs="Times New Roman"/>
          <w:color w:val="000000" w:themeColor="text1"/>
          <w:sz w:val="28"/>
          <w:szCs w:val="28"/>
          <w:lang w:val="kk-KZ"/>
        </w:rPr>
        <w:t>білім беруді басқару органында:</w:t>
      </w:r>
    </w:p>
    <w:p w:rsidR="008151B2" w:rsidRPr="008151B2" w:rsidRDefault="008151B2" w:rsidP="001B29E5">
      <w:pPr>
        <w:spacing w:after="0" w:line="240" w:lineRule="auto"/>
        <w:ind w:firstLine="708"/>
        <w:jc w:val="both"/>
        <w:rPr>
          <w:rFonts w:ascii="Times New Roman" w:hAnsi="Times New Roman" w:cs="Times New Roman"/>
          <w:i/>
          <w:color w:val="000000" w:themeColor="text1"/>
          <w:sz w:val="28"/>
          <w:szCs w:val="28"/>
          <w:lang w:val="kk-KZ"/>
        </w:rPr>
      </w:pPr>
      <w:r w:rsidRPr="008151B2">
        <w:rPr>
          <w:rFonts w:ascii="Times New Roman" w:hAnsi="Times New Roman" w:cs="Times New Roman"/>
          <w:i/>
          <w:color w:val="000000" w:themeColor="text1"/>
          <w:sz w:val="28"/>
          <w:szCs w:val="28"/>
          <w:lang w:val="kk-KZ"/>
        </w:rPr>
        <w:t>«педагог-сарапшы»;</w:t>
      </w:r>
    </w:p>
    <w:p w:rsidR="008151B2" w:rsidRPr="008151B2" w:rsidRDefault="001B29E5" w:rsidP="001B29E5">
      <w:pPr>
        <w:spacing w:after="0" w:line="240" w:lineRule="auto"/>
        <w:ind w:firstLine="708"/>
        <w:jc w:val="both"/>
        <w:rPr>
          <w:rFonts w:ascii="Times New Roman" w:hAnsi="Times New Roman" w:cs="Times New Roman"/>
          <w:i/>
          <w:color w:val="000000" w:themeColor="text1"/>
          <w:sz w:val="28"/>
          <w:szCs w:val="28"/>
          <w:lang w:val="kk-KZ"/>
        </w:rPr>
      </w:pPr>
      <w:r w:rsidRPr="008151B2">
        <w:rPr>
          <w:rFonts w:ascii="Times New Roman" w:hAnsi="Times New Roman" w:cs="Times New Roman"/>
          <w:i/>
          <w:color w:val="000000" w:themeColor="text1"/>
          <w:sz w:val="28"/>
          <w:szCs w:val="28"/>
          <w:lang w:val="kk-KZ"/>
        </w:rPr>
        <w:t xml:space="preserve">«үшінші </w:t>
      </w:r>
      <w:r w:rsidR="008151B2" w:rsidRPr="008151B2">
        <w:rPr>
          <w:rFonts w:ascii="Times New Roman" w:hAnsi="Times New Roman" w:cs="Times New Roman"/>
          <w:i/>
          <w:color w:val="000000" w:themeColor="text1"/>
          <w:sz w:val="28"/>
          <w:szCs w:val="28"/>
          <w:lang w:val="kk-KZ"/>
        </w:rPr>
        <w:t>санаттағы басшының орынбасары»;</w:t>
      </w:r>
    </w:p>
    <w:p w:rsidR="008151B2" w:rsidRPr="008151B2" w:rsidRDefault="001B29E5" w:rsidP="001B29E5">
      <w:pPr>
        <w:spacing w:after="0" w:line="240" w:lineRule="auto"/>
        <w:ind w:firstLine="708"/>
        <w:jc w:val="both"/>
        <w:rPr>
          <w:rFonts w:ascii="Times New Roman" w:hAnsi="Times New Roman" w:cs="Times New Roman"/>
          <w:i/>
          <w:color w:val="000000" w:themeColor="text1"/>
          <w:sz w:val="28"/>
          <w:szCs w:val="28"/>
          <w:lang w:val="kk-KZ"/>
        </w:rPr>
      </w:pPr>
      <w:r w:rsidRPr="008151B2">
        <w:rPr>
          <w:rFonts w:ascii="Times New Roman" w:hAnsi="Times New Roman" w:cs="Times New Roman"/>
          <w:i/>
          <w:color w:val="000000" w:themeColor="text1"/>
          <w:sz w:val="28"/>
          <w:szCs w:val="28"/>
          <w:lang w:val="kk-KZ"/>
        </w:rPr>
        <w:t>«екінші санаттағы</w:t>
      </w:r>
      <w:r w:rsidR="008151B2" w:rsidRPr="008151B2">
        <w:rPr>
          <w:rFonts w:ascii="Times New Roman" w:hAnsi="Times New Roman" w:cs="Times New Roman"/>
          <w:i/>
          <w:color w:val="000000" w:themeColor="text1"/>
          <w:sz w:val="28"/>
          <w:szCs w:val="28"/>
          <w:lang w:val="kk-KZ"/>
        </w:rPr>
        <w:t xml:space="preserve"> басшының орынбасары»;</w:t>
      </w:r>
      <w:r w:rsidRPr="008151B2">
        <w:rPr>
          <w:rFonts w:ascii="Times New Roman" w:hAnsi="Times New Roman" w:cs="Times New Roman"/>
          <w:i/>
          <w:color w:val="000000" w:themeColor="text1"/>
          <w:sz w:val="28"/>
          <w:szCs w:val="28"/>
          <w:lang w:val="kk-KZ"/>
        </w:rPr>
        <w:t xml:space="preserve"> </w:t>
      </w:r>
    </w:p>
    <w:p w:rsidR="00DF23E8" w:rsidRDefault="00DF23E8" w:rsidP="001B29E5">
      <w:pPr>
        <w:spacing w:after="0" w:line="240" w:lineRule="auto"/>
        <w:ind w:firstLine="708"/>
        <w:jc w:val="both"/>
        <w:rPr>
          <w:rFonts w:ascii="Times New Roman" w:hAnsi="Times New Roman" w:cs="Times New Roman"/>
          <w:i/>
          <w:color w:val="000000" w:themeColor="text1"/>
          <w:sz w:val="28"/>
          <w:szCs w:val="28"/>
          <w:lang w:val="kk-KZ"/>
        </w:rPr>
      </w:pPr>
      <w:r>
        <w:rPr>
          <w:rFonts w:ascii="Times New Roman" w:hAnsi="Times New Roman" w:cs="Times New Roman"/>
          <w:i/>
          <w:color w:val="000000" w:themeColor="text1"/>
          <w:sz w:val="28"/>
          <w:szCs w:val="28"/>
          <w:lang w:val="kk-KZ"/>
        </w:rPr>
        <w:t>«үшінші санаттағы басшы»;</w:t>
      </w:r>
    </w:p>
    <w:p w:rsidR="001B29E5" w:rsidRPr="008151B2" w:rsidRDefault="001B29E5" w:rsidP="001B29E5">
      <w:pPr>
        <w:spacing w:after="0" w:line="240" w:lineRule="auto"/>
        <w:ind w:firstLine="708"/>
        <w:jc w:val="both"/>
        <w:rPr>
          <w:rFonts w:ascii="Times New Roman" w:hAnsi="Times New Roman" w:cs="Times New Roman"/>
          <w:i/>
          <w:color w:val="000000" w:themeColor="text1"/>
          <w:sz w:val="28"/>
          <w:szCs w:val="28"/>
          <w:lang w:val="kk-KZ"/>
        </w:rPr>
      </w:pPr>
      <w:r w:rsidRPr="008151B2">
        <w:rPr>
          <w:rFonts w:ascii="Times New Roman" w:hAnsi="Times New Roman" w:cs="Times New Roman"/>
          <w:i/>
          <w:color w:val="000000" w:themeColor="text1"/>
          <w:sz w:val="28"/>
          <w:szCs w:val="28"/>
          <w:lang w:val="kk-KZ"/>
        </w:rPr>
        <w:t xml:space="preserve"> «екінші санаттағы басшы»;</w:t>
      </w:r>
    </w:p>
    <w:p w:rsidR="001B29E5" w:rsidRPr="001B29E5" w:rsidRDefault="008151B2" w:rsidP="001B29E5">
      <w:pPr>
        <w:spacing w:after="0" w:line="240" w:lineRule="auto"/>
        <w:ind w:firstLine="708"/>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1B29E5" w:rsidRPr="001B29E5">
        <w:rPr>
          <w:rFonts w:ascii="Times New Roman" w:hAnsi="Times New Roman" w:cs="Times New Roman"/>
          <w:color w:val="000000" w:themeColor="text1"/>
          <w:sz w:val="28"/>
          <w:szCs w:val="28"/>
          <w:lang w:val="kk-KZ"/>
        </w:rPr>
        <w:t xml:space="preserve"> облыстың, республикалық маңызы бар қаланың және астананың білім беруді басқару органында:</w:t>
      </w:r>
    </w:p>
    <w:p w:rsidR="008151B2" w:rsidRPr="008151B2" w:rsidRDefault="008151B2" w:rsidP="001B29E5">
      <w:pPr>
        <w:spacing w:after="0" w:line="240" w:lineRule="auto"/>
        <w:ind w:firstLine="708"/>
        <w:jc w:val="both"/>
        <w:rPr>
          <w:rFonts w:ascii="Times New Roman" w:hAnsi="Times New Roman" w:cs="Times New Roman"/>
          <w:i/>
          <w:color w:val="000000" w:themeColor="text1"/>
          <w:sz w:val="28"/>
          <w:szCs w:val="28"/>
          <w:lang w:val="kk-KZ"/>
        </w:rPr>
      </w:pPr>
      <w:r w:rsidRPr="008151B2">
        <w:rPr>
          <w:rFonts w:ascii="Times New Roman" w:hAnsi="Times New Roman" w:cs="Times New Roman"/>
          <w:i/>
          <w:color w:val="000000" w:themeColor="text1"/>
          <w:sz w:val="28"/>
          <w:szCs w:val="28"/>
          <w:lang w:val="kk-KZ"/>
        </w:rPr>
        <w:t>«педагог-зерттеуші»;</w:t>
      </w:r>
      <w:r w:rsidR="001B29E5" w:rsidRPr="008151B2">
        <w:rPr>
          <w:rFonts w:ascii="Times New Roman" w:hAnsi="Times New Roman" w:cs="Times New Roman"/>
          <w:i/>
          <w:color w:val="000000" w:themeColor="text1"/>
          <w:sz w:val="28"/>
          <w:szCs w:val="28"/>
          <w:lang w:val="kk-KZ"/>
        </w:rPr>
        <w:t xml:space="preserve"> </w:t>
      </w:r>
    </w:p>
    <w:p w:rsidR="008151B2" w:rsidRPr="008151B2" w:rsidRDefault="001B29E5" w:rsidP="001B29E5">
      <w:pPr>
        <w:spacing w:after="0" w:line="240" w:lineRule="auto"/>
        <w:ind w:firstLine="708"/>
        <w:jc w:val="both"/>
        <w:rPr>
          <w:rFonts w:ascii="Times New Roman" w:hAnsi="Times New Roman" w:cs="Times New Roman"/>
          <w:i/>
          <w:color w:val="000000" w:themeColor="text1"/>
          <w:sz w:val="28"/>
          <w:szCs w:val="28"/>
          <w:lang w:val="kk-KZ"/>
        </w:rPr>
      </w:pPr>
      <w:r w:rsidRPr="008151B2">
        <w:rPr>
          <w:rFonts w:ascii="Times New Roman" w:hAnsi="Times New Roman" w:cs="Times New Roman"/>
          <w:i/>
          <w:color w:val="000000" w:themeColor="text1"/>
          <w:sz w:val="28"/>
          <w:szCs w:val="28"/>
          <w:lang w:val="kk-KZ"/>
        </w:rPr>
        <w:t>«бірінші</w:t>
      </w:r>
      <w:r w:rsidR="008151B2" w:rsidRPr="008151B2">
        <w:rPr>
          <w:rFonts w:ascii="Times New Roman" w:hAnsi="Times New Roman" w:cs="Times New Roman"/>
          <w:i/>
          <w:color w:val="000000" w:themeColor="text1"/>
          <w:sz w:val="28"/>
          <w:szCs w:val="28"/>
          <w:lang w:val="kk-KZ"/>
        </w:rPr>
        <w:t xml:space="preserve"> санаттағы басшының орынбасары»;</w:t>
      </w:r>
      <w:r w:rsidRPr="008151B2">
        <w:rPr>
          <w:rFonts w:ascii="Times New Roman" w:hAnsi="Times New Roman" w:cs="Times New Roman"/>
          <w:i/>
          <w:color w:val="000000" w:themeColor="text1"/>
          <w:sz w:val="28"/>
          <w:szCs w:val="28"/>
          <w:lang w:val="kk-KZ"/>
        </w:rPr>
        <w:t xml:space="preserve"> </w:t>
      </w:r>
    </w:p>
    <w:p w:rsidR="001B29E5" w:rsidRPr="008151B2" w:rsidRDefault="001B29E5" w:rsidP="001B29E5">
      <w:pPr>
        <w:spacing w:after="0" w:line="240" w:lineRule="auto"/>
        <w:ind w:firstLine="708"/>
        <w:jc w:val="both"/>
        <w:rPr>
          <w:rFonts w:ascii="Times New Roman" w:hAnsi="Times New Roman" w:cs="Times New Roman"/>
          <w:i/>
          <w:color w:val="000000" w:themeColor="text1"/>
          <w:sz w:val="28"/>
          <w:szCs w:val="28"/>
          <w:lang w:val="kk-KZ"/>
        </w:rPr>
      </w:pPr>
      <w:r w:rsidRPr="008151B2">
        <w:rPr>
          <w:rFonts w:ascii="Times New Roman" w:hAnsi="Times New Roman" w:cs="Times New Roman"/>
          <w:i/>
          <w:color w:val="000000" w:themeColor="text1"/>
          <w:sz w:val="28"/>
          <w:szCs w:val="28"/>
          <w:lang w:val="kk-KZ"/>
        </w:rPr>
        <w:t>«бірінші санаттағы басшы»;</w:t>
      </w:r>
    </w:p>
    <w:p w:rsidR="001B29E5" w:rsidRPr="008151B2" w:rsidRDefault="001B29E5" w:rsidP="001B29E5">
      <w:pPr>
        <w:spacing w:after="0" w:line="240" w:lineRule="auto"/>
        <w:ind w:firstLine="708"/>
        <w:jc w:val="both"/>
        <w:rPr>
          <w:rFonts w:ascii="Times New Roman" w:hAnsi="Times New Roman" w:cs="Times New Roman"/>
          <w:i/>
          <w:color w:val="000000" w:themeColor="text1"/>
          <w:sz w:val="28"/>
          <w:szCs w:val="28"/>
          <w:lang w:val="kk-KZ"/>
        </w:rPr>
      </w:pPr>
      <w:r w:rsidRPr="008151B2">
        <w:rPr>
          <w:rFonts w:ascii="Times New Roman" w:hAnsi="Times New Roman" w:cs="Times New Roman"/>
          <w:i/>
          <w:color w:val="000000" w:themeColor="text1"/>
          <w:sz w:val="28"/>
          <w:szCs w:val="28"/>
          <w:lang w:val="kk-KZ"/>
        </w:rPr>
        <w:t>ведомстволық бағыныстағы білім беру ұйымдары, әдістемелік кабинеттер (орталықтар) үшін</w:t>
      </w:r>
      <w:r w:rsidR="008151B2">
        <w:rPr>
          <w:rFonts w:ascii="Times New Roman" w:hAnsi="Times New Roman" w:cs="Times New Roman"/>
          <w:i/>
          <w:color w:val="000000" w:themeColor="text1"/>
          <w:sz w:val="28"/>
          <w:szCs w:val="28"/>
          <w:lang w:val="kk-KZ"/>
        </w:rPr>
        <w:t xml:space="preserve"> -</w:t>
      </w:r>
      <w:r w:rsidRPr="008151B2">
        <w:rPr>
          <w:rFonts w:ascii="Times New Roman" w:hAnsi="Times New Roman" w:cs="Times New Roman"/>
          <w:i/>
          <w:color w:val="000000" w:themeColor="text1"/>
          <w:sz w:val="28"/>
          <w:szCs w:val="28"/>
          <w:lang w:val="kk-KZ"/>
        </w:rPr>
        <w:t xml:space="preserve"> «педагог-сарапшы», «үшінші санаттағы басшының орынбасары», «екінші санаттағы басшының орынбасары», «үшінші санаттағы басшы», «екінші санаттағы басшы»;</w:t>
      </w:r>
    </w:p>
    <w:p w:rsidR="001B29E5" w:rsidRPr="001B29E5" w:rsidRDefault="001B29E5" w:rsidP="001B29E5">
      <w:pPr>
        <w:spacing w:after="0" w:line="240" w:lineRule="auto"/>
        <w:ind w:firstLine="708"/>
        <w:jc w:val="both"/>
        <w:rPr>
          <w:rFonts w:ascii="Times New Roman" w:hAnsi="Times New Roman" w:cs="Times New Roman"/>
          <w:color w:val="000000" w:themeColor="text1"/>
          <w:sz w:val="28"/>
          <w:szCs w:val="28"/>
          <w:lang w:val="kk-KZ"/>
        </w:rPr>
      </w:pPr>
      <w:r w:rsidRPr="001B29E5">
        <w:rPr>
          <w:rFonts w:ascii="Times New Roman" w:hAnsi="Times New Roman" w:cs="Times New Roman"/>
          <w:color w:val="000000" w:themeColor="text1"/>
          <w:sz w:val="28"/>
          <w:szCs w:val="28"/>
          <w:lang w:val="kk-KZ"/>
        </w:rPr>
        <w:t>4) білім беру саласындағы уәкілетті органның жанынан:</w:t>
      </w:r>
    </w:p>
    <w:p w:rsidR="001B29E5" w:rsidRPr="008151B2" w:rsidRDefault="001B29E5" w:rsidP="001B29E5">
      <w:pPr>
        <w:spacing w:after="0" w:line="240" w:lineRule="auto"/>
        <w:ind w:firstLine="708"/>
        <w:jc w:val="both"/>
        <w:rPr>
          <w:rFonts w:ascii="Times New Roman" w:hAnsi="Times New Roman" w:cs="Times New Roman"/>
          <w:i/>
          <w:color w:val="000000" w:themeColor="text1"/>
          <w:sz w:val="28"/>
          <w:szCs w:val="28"/>
          <w:lang w:val="kk-KZ"/>
        </w:rPr>
      </w:pPr>
      <w:r w:rsidRPr="008151B2">
        <w:rPr>
          <w:rFonts w:ascii="Times New Roman" w:hAnsi="Times New Roman" w:cs="Times New Roman"/>
          <w:i/>
          <w:color w:val="000000" w:themeColor="text1"/>
          <w:sz w:val="28"/>
          <w:szCs w:val="28"/>
          <w:lang w:val="kk-KZ"/>
        </w:rPr>
        <w:t>«педагог-шебер»;</w:t>
      </w:r>
    </w:p>
    <w:p w:rsidR="001B29E5" w:rsidRPr="008151B2" w:rsidRDefault="001B29E5" w:rsidP="001B29E5">
      <w:pPr>
        <w:spacing w:after="0" w:line="240" w:lineRule="auto"/>
        <w:ind w:firstLine="708"/>
        <w:jc w:val="both"/>
        <w:rPr>
          <w:rFonts w:ascii="Times New Roman" w:hAnsi="Times New Roman" w:cs="Times New Roman"/>
          <w:i/>
          <w:color w:val="000000" w:themeColor="text1"/>
          <w:sz w:val="28"/>
          <w:szCs w:val="28"/>
          <w:lang w:val="kk-KZ"/>
        </w:rPr>
      </w:pPr>
      <w:r w:rsidRPr="008151B2">
        <w:rPr>
          <w:rFonts w:ascii="Times New Roman" w:hAnsi="Times New Roman" w:cs="Times New Roman"/>
          <w:i/>
          <w:color w:val="000000" w:themeColor="text1"/>
          <w:sz w:val="28"/>
          <w:szCs w:val="28"/>
          <w:lang w:val="kk-KZ"/>
        </w:rPr>
        <w:t>білім беру ұйымдары, әдістемелік кабинеттер (орталықтар), ведомстволық салалық мемлекеттік органның бағыныстағы білім беру ұйымдары үшін: «педагог-сарапшы», «педагог-зерттеуші», «үшінші санаттағы басшының орынбасары», «екінші санаттағы басшының орынбасары», «бірінші санаттағы басшының орынбасары», «үшінші санаттағы басшы», «екінші санаттағы басшы», «бірінші санаттағы басшы».</w:t>
      </w:r>
    </w:p>
    <w:p w:rsidR="00984435" w:rsidRDefault="00984435" w:rsidP="00984435">
      <w:pPr>
        <w:spacing w:after="0" w:line="240" w:lineRule="auto"/>
        <w:jc w:val="both"/>
        <w:rPr>
          <w:rFonts w:ascii="Times New Roman" w:hAnsi="Times New Roman" w:cs="Times New Roman"/>
          <w:sz w:val="28"/>
          <w:szCs w:val="28"/>
          <w:lang w:val="kk-KZ"/>
        </w:rPr>
      </w:pPr>
    </w:p>
    <w:p w:rsidR="00143322" w:rsidRPr="001B29E5" w:rsidRDefault="00143322" w:rsidP="00984435">
      <w:pPr>
        <w:spacing w:after="0" w:line="240" w:lineRule="auto"/>
        <w:jc w:val="both"/>
        <w:rPr>
          <w:rFonts w:ascii="Times New Roman" w:hAnsi="Times New Roman" w:cs="Times New Roman"/>
          <w:sz w:val="28"/>
          <w:szCs w:val="28"/>
          <w:lang w:val="kk-KZ"/>
        </w:rPr>
      </w:pPr>
    </w:p>
    <w:p w:rsidR="000B68F6" w:rsidRPr="008151B2" w:rsidRDefault="005813D2" w:rsidP="008151B2">
      <w:pPr>
        <w:pStyle w:val="af4"/>
        <w:numPr>
          <w:ilvl w:val="0"/>
          <w:numId w:val="10"/>
        </w:numPr>
        <w:spacing w:after="0" w:line="240" w:lineRule="auto"/>
        <w:jc w:val="both"/>
        <w:rPr>
          <w:rFonts w:ascii="Times New Roman" w:hAnsi="Times New Roman" w:cs="Times New Roman"/>
          <w:b/>
          <w:sz w:val="28"/>
          <w:szCs w:val="28"/>
          <w:lang w:val="kk-KZ"/>
        </w:rPr>
      </w:pPr>
      <w:r w:rsidRPr="008151B2">
        <w:rPr>
          <w:rFonts w:ascii="Times New Roman" w:hAnsi="Times New Roman" w:cs="Times New Roman"/>
          <w:b/>
          <w:sz w:val="28"/>
          <w:szCs w:val="28"/>
          <w:lang w:val="kk-KZ"/>
        </w:rPr>
        <w:t>Аттестаттау комиссиясының шешімі</w:t>
      </w:r>
    </w:p>
    <w:p w:rsidR="00984435" w:rsidRDefault="00984435" w:rsidP="00984435">
      <w:pPr>
        <w:spacing w:after="0" w:line="240" w:lineRule="auto"/>
        <w:ind w:firstLine="709"/>
        <w:jc w:val="both"/>
        <w:rPr>
          <w:rFonts w:ascii="Times New Roman" w:hAnsi="Times New Roman" w:cs="Times New Roman"/>
          <w:sz w:val="28"/>
          <w:szCs w:val="28"/>
          <w:lang w:val="kk-KZ"/>
        </w:rPr>
      </w:pPr>
      <w:r w:rsidRPr="00984435">
        <w:rPr>
          <w:rFonts w:ascii="Times New Roman" w:hAnsi="Times New Roman" w:cs="Times New Roman"/>
          <w:sz w:val="28"/>
          <w:szCs w:val="28"/>
          <w:lang w:val="kk-KZ"/>
        </w:rPr>
        <w:t xml:space="preserve">Комиссия педагогтерді аттестаттау нәтижелері бойынша </w:t>
      </w:r>
      <w:r w:rsidR="00566673">
        <w:rPr>
          <w:rFonts w:ascii="Times New Roman" w:hAnsi="Times New Roman" w:cs="Times New Roman"/>
          <w:b/>
          <w:sz w:val="28"/>
          <w:szCs w:val="28"/>
          <w:lang w:val="kk-KZ"/>
        </w:rPr>
        <w:t xml:space="preserve">2025 жылғы </w:t>
      </w:r>
      <w:r w:rsidR="00566673">
        <w:rPr>
          <w:rFonts w:ascii="Times New Roman" w:hAnsi="Times New Roman" w:cs="Times New Roman"/>
          <w:b/>
          <w:sz w:val="28"/>
          <w:szCs w:val="28"/>
          <w:lang w:val="kk-KZ"/>
        </w:rPr>
        <w:br/>
        <w:t>1</w:t>
      </w:r>
      <w:r w:rsidRPr="008151B2">
        <w:rPr>
          <w:rFonts w:ascii="Times New Roman" w:hAnsi="Times New Roman" w:cs="Times New Roman"/>
          <w:b/>
          <w:sz w:val="28"/>
          <w:szCs w:val="28"/>
          <w:lang w:val="kk-KZ"/>
        </w:rPr>
        <w:t xml:space="preserve"> тамызға дейін</w:t>
      </w:r>
      <w:r w:rsidRPr="00984435">
        <w:rPr>
          <w:rFonts w:ascii="Times New Roman" w:hAnsi="Times New Roman" w:cs="Times New Roman"/>
          <w:sz w:val="28"/>
          <w:szCs w:val="28"/>
          <w:lang w:val="kk-KZ"/>
        </w:rPr>
        <w:t xml:space="preserve"> қорытынды шешім қабылдайды.</w:t>
      </w:r>
    </w:p>
    <w:p w:rsidR="00984435" w:rsidRPr="00984435" w:rsidRDefault="00186B6D" w:rsidP="00984435">
      <w:pPr>
        <w:spacing w:after="0" w:line="240" w:lineRule="auto"/>
        <w:ind w:firstLine="709"/>
        <w:jc w:val="both"/>
        <w:rPr>
          <w:rFonts w:ascii="Times New Roman" w:hAnsi="Times New Roman" w:cs="Times New Roman"/>
          <w:sz w:val="28"/>
          <w:szCs w:val="28"/>
          <w:lang w:val="kk-KZ"/>
        </w:rPr>
      </w:pPr>
      <w:r w:rsidRPr="00186B6D">
        <w:rPr>
          <w:rFonts w:ascii="Times New Roman" w:hAnsi="Times New Roman" w:cs="Times New Roman"/>
          <w:sz w:val="28"/>
          <w:szCs w:val="28"/>
          <w:lang w:val="kk-KZ"/>
        </w:rPr>
        <w:t>Аттестаттау комиссиясының</w:t>
      </w:r>
      <w:r w:rsidR="00984435" w:rsidRPr="00186B6D">
        <w:rPr>
          <w:rFonts w:ascii="Times New Roman" w:hAnsi="Times New Roman" w:cs="Times New Roman"/>
          <w:sz w:val="28"/>
          <w:szCs w:val="28"/>
          <w:lang w:val="kk-KZ"/>
        </w:rPr>
        <w:t xml:space="preserve"> </w:t>
      </w:r>
      <w:r w:rsidR="00984435" w:rsidRPr="00984435">
        <w:rPr>
          <w:rFonts w:ascii="Times New Roman" w:hAnsi="Times New Roman" w:cs="Times New Roman"/>
          <w:sz w:val="28"/>
          <w:szCs w:val="28"/>
          <w:lang w:val="kk-KZ"/>
        </w:rPr>
        <w:t>шешімі хаттамамен рәсімделеді</w:t>
      </w:r>
      <w:r w:rsidR="00984435">
        <w:rPr>
          <w:rFonts w:ascii="Times New Roman" w:hAnsi="Times New Roman" w:cs="Times New Roman"/>
          <w:sz w:val="28"/>
          <w:szCs w:val="28"/>
          <w:lang w:val="ru-KZ"/>
        </w:rPr>
        <w:t>,</w:t>
      </w:r>
      <w:r w:rsidR="00984435" w:rsidRPr="00984435">
        <w:rPr>
          <w:rFonts w:ascii="Times New Roman" w:hAnsi="Times New Roman" w:cs="Times New Roman"/>
          <w:sz w:val="28"/>
          <w:szCs w:val="28"/>
          <w:lang w:val="kk-KZ"/>
        </w:rPr>
        <w:t xml:space="preserve"> </w:t>
      </w:r>
      <w:r w:rsidR="00D50F0A" w:rsidRPr="00D50F0A">
        <w:rPr>
          <w:rFonts w:ascii="Times New Roman" w:hAnsi="Times New Roman" w:cs="Times New Roman"/>
          <w:sz w:val="28"/>
          <w:szCs w:val="28"/>
          <w:lang w:val="kk-KZ"/>
        </w:rPr>
        <w:t xml:space="preserve">оның негізінде аттестаттаушы орган </w:t>
      </w:r>
      <w:r w:rsidR="00D50F0A" w:rsidRPr="00D50F0A">
        <w:rPr>
          <w:rFonts w:ascii="Times New Roman" w:hAnsi="Times New Roman" w:cs="Times New Roman"/>
          <w:i/>
          <w:sz w:val="28"/>
          <w:szCs w:val="28"/>
          <w:lang w:val="kk-KZ"/>
        </w:rPr>
        <w:t>(білім беру ұйымы, аудандық (қалалық) білім бөлімі, білім басқармасы, білім беру саласындағы уәкілетті орган)</w:t>
      </w:r>
      <w:r w:rsidR="00D50F0A" w:rsidRPr="00D50F0A">
        <w:rPr>
          <w:rFonts w:ascii="Times New Roman" w:hAnsi="Times New Roman" w:cs="Times New Roman"/>
          <w:sz w:val="28"/>
          <w:szCs w:val="28"/>
          <w:lang w:val="kk-KZ"/>
        </w:rPr>
        <w:t xml:space="preserve"> біліктілік санатын беру (растау) туралы бұйрық шығарады. Білім беру ұйымы</w:t>
      </w:r>
      <w:r w:rsidR="00850B2A">
        <w:rPr>
          <w:rFonts w:ascii="Times New Roman" w:hAnsi="Times New Roman" w:cs="Times New Roman"/>
          <w:sz w:val="28"/>
          <w:szCs w:val="28"/>
          <w:lang w:val="kk-KZ"/>
        </w:rPr>
        <w:t>мен</w:t>
      </w:r>
      <w:r w:rsidR="00D50F0A" w:rsidRPr="00D50F0A">
        <w:rPr>
          <w:rFonts w:ascii="Times New Roman" w:hAnsi="Times New Roman" w:cs="Times New Roman"/>
          <w:sz w:val="28"/>
          <w:szCs w:val="28"/>
          <w:lang w:val="kk-KZ"/>
        </w:rPr>
        <w:t xml:space="preserve"> осы бұйрық негізінде педагогтерге біліктілік санатын беру (растау) туралы куәлік бер</w:t>
      </w:r>
      <w:r w:rsidR="00850B2A">
        <w:rPr>
          <w:rFonts w:ascii="Times New Roman" w:hAnsi="Times New Roman" w:cs="Times New Roman"/>
          <w:sz w:val="28"/>
          <w:szCs w:val="28"/>
          <w:lang w:val="kk-KZ"/>
        </w:rPr>
        <w:t>іледі</w:t>
      </w:r>
      <w:r w:rsidR="00D50F0A" w:rsidRPr="00D50F0A">
        <w:rPr>
          <w:rFonts w:ascii="Times New Roman" w:hAnsi="Times New Roman" w:cs="Times New Roman"/>
          <w:sz w:val="28"/>
          <w:szCs w:val="28"/>
          <w:lang w:val="kk-KZ"/>
        </w:rPr>
        <w:t>.</w:t>
      </w:r>
    </w:p>
    <w:p w:rsidR="005813D2" w:rsidRDefault="00186B6D" w:rsidP="00495C5D">
      <w:pPr>
        <w:spacing w:after="0" w:line="240" w:lineRule="auto"/>
        <w:ind w:firstLine="708"/>
        <w:jc w:val="both"/>
        <w:rPr>
          <w:rFonts w:ascii="Times New Roman" w:hAnsi="Times New Roman" w:cs="Times New Roman"/>
          <w:b/>
          <w:i/>
          <w:sz w:val="28"/>
          <w:szCs w:val="28"/>
          <w:lang w:val="kk-KZ"/>
        </w:rPr>
      </w:pPr>
      <w:r w:rsidRPr="00D50F0A">
        <w:rPr>
          <w:rFonts w:ascii="Times New Roman" w:hAnsi="Times New Roman" w:cs="Times New Roman"/>
          <w:b/>
          <w:i/>
          <w:sz w:val="28"/>
          <w:szCs w:val="28"/>
          <w:lang w:val="kk-KZ"/>
        </w:rPr>
        <w:lastRenderedPageBreak/>
        <w:t xml:space="preserve">МАҢЫЗДЫ! </w:t>
      </w:r>
      <w:r w:rsidR="00D50F0A" w:rsidRPr="00D50F0A">
        <w:rPr>
          <w:rFonts w:ascii="Times New Roman" w:hAnsi="Times New Roman" w:cs="Times New Roman"/>
          <w:b/>
          <w:i/>
          <w:sz w:val="28"/>
          <w:szCs w:val="28"/>
          <w:lang w:val="kk-KZ"/>
        </w:rPr>
        <w:t xml:space="preserve">Біліктілік санаты үшін педагогтерге қосымша ақы төлеу аттестаттаушы органның бұйрығы негізінде 2025 жылғы </w:t>
      </w:r>
      <w:r>
        <w:rPr>
          <w:rFonts w:ascii="Times New Roman" w:hAnsi="Times New Roman" w:cs="Times New Roman"/>
          <w:b/>
          <w:i/>
          <w:sz w:val="28"/>
          <w:szCs w:val="28"/>
          <w:lang w:val="kk-KZ"/>
        </w:rPr>
        <w:br/>
      </w:r>
      <w:r w:rsidR="00D50F0A" w:rsidRPr="00D50F0A">
        <w:rPr>
          <w:rFonts w:ascii="Times New Roman" w:hAnsi="Times New Roman" w:cs="Times New Roman"/>
          <w:b/>
          <w:i/>
          <w:sz w:val="28"/>
          <w:szCs w:val="28"/>
          <w:lang w:val="kk-KZ"/>
        </w:rPr>
        <w:t>1 қыркүйектен бастап жүзеге асырылады.</w:t>
      </w:r>
    </w:p>
    <w:p w:rsidR="00D50F0A" w:rsidRDefault="00D50F0A" w:rsidP="00495C5D">
      <w:pPr>
        <w:spacing w:after="0" w:line="240" w:lineRule="auto"/>
        <w:ind w:firstLine="708"/>
        <w:jc w:val="both"/>
        <w:rPr>
          <w:rFonts w:ascii="Times New Roman" w:hAnsi="Times New Roman" w:cs="Times New Roman"/>
          <w:b/>
          <w:i/>
          <w:sz w:val="28"/>
          <w:szCs w:val="28"/>
          <w:lang w:val="kk-KZ"/>
        </w:rPr>
      </w:pPr>
    </w:p>
    <w:p w:rsidR="00143322" w:rsidRDefault="00143322" w:rsidP="00495C5D">
      <w:pPr>
        <w:spacing w:after="0" w:line="240" w:lineRule="auto"/>
        <w:ind w:firstLine="708"/>
        <w:jc w:val="both"/>
        <w:rPr>
          <w:rFonts w:ascii="Times New Roman" w:hAnsi="Times New Roman" w:cs="Times New Roman"/>
          <w:b/>
          <w:i/>
          <w:sz w:val="28"/>
          <w:szCs w:val="28"/>
          <w:lang w:val="kk-KZ"/>
        </w:rPr>
      </w:pPr>
    </w:p>
    <w:p w:rsidR="00D50F0A" w:rsidRPr="00886236" w:rsidRDefault="00D50F0A" w:rsidP="00886236">
      <w:pPr>
        <w:pStyle w:val="af4"/>
        <w:numPr>
          <w:ilvl w:val="0"/>
          <w:numId w:val="9"/>
        </w:numPr>
        <w:tabs>
          <w:tab w:val="left" w:pos="1134"/>
        </w:tabs>
        <w:spacing w:after="0" w:line="240" w:lineRule="auto"/>
        <w:ind w:left="0" w:firstLine="709"/>
        <w:jc w:val="both"/>
        <w:rPr>
          <w:rFonts w:ascii="Times New Roman" w:hAnsi="Times New Roman" w:cs="Times New Roman"/>
          <w:sz w:val="28"/>
          <w:szCs w:val="28"/>
          <w:lang w:val="kk-KZ"/>
        </w:rPr>
      </w:pPr>
      <w:r w:rsidRPr="00886236">
        <w:rPr>
          <w:rFonts w:ascii="Times New Roman" w:hAnsi="Times New Roman" w:cs="Times New Roman"/>
          <w:b/>
          <w:i/>
          <w:sz w:val="28"/>
          <w:szCs w:val="28"/>
          <w:lang w:val="kk-KZ"/>
        </w:rPr>
        <w:t xml:space="preserve">Педагогикалық өтілі жоқ </w:t>
      </w:r>
      <w:r w:rsidRPr="00886236">
        <w:rPr>
          <w:rFonts w:ascii="Times New Roman" w:hAnsi="Times New Roman" w:cs="Times New Roman"/>
          <w:sz w:val="28"/>
          <w:szCs w:val="28"/>
          <w:lang w:val="ru-KZ"/>
        </w:rPr>
        <w:t>(</w:t>
      </w:r>
      <w:r w:rsidRPr="00886236">
        <w:rPr>
          <w:rFonts w:ascii="Times New Roman" w:hAnsi="Times New Roman" w:cs="Times New Roman"/>
          <w:sz w:val="28"/>
          <w:szCs w:val="28"/>
          <w:lang w:val="kk-KZ"/>
        </w:rPr>
        <w:t>жоғары және жоғары оқу орнынан кейінгі білім беру ұйымдарының түлектері)</w:t>
      </w:r>
      <w:r w:rsidRPr="00886236">
        <w:rPr>
          <w:rFonts w:ascii="Times New Roman" w:hAnsi="Times New Roman" w:cs="Times New Roman"/>
          <w:b/>
          <w:i/>
          <w:sz w:val="28"/>
          <w:szCs w:val="28"/>
          <w:lang w:val="ru-KZ"/>
        </w:rPr>
        <w:t xml:space="preserve"> </w:t>
      </w:r>
      <w:r w:rsidRPr="00886236">
        <w:rPr>
          <w:rFonts w:ascii="Times New Roman" w:hAnsi="Times New Roman" w:cs="Times New Roman"/>
          <w:b/>
          <w:i/>
          <w:sz w:val="28"/>
          <w:szCs w:val="28"/>
          <w:lang w:val="kk-KZ"/>
        </w:rPr>
        <w:t xml:space="preserve">жұмысқа қабылданған </w:t>
      </w:r>
      <w:r w:rsidR="00496F76" w:rsidRPr="00886236">
        <w:rPr>
          <w:rFonts w:ascii="Times New Roman" w:hAnsi="Times New Roman" w:cs="Times New Roman"/>
          <w:b/>
          <w:i/>
          <w:sz w:val="28"/>
          <w:szCs w:val="28"/>
          <w:lang w:val="kk-KZ"/>
        </w:rPr>
        <w:br/>
      </w:r>
      <w:r w:rsidR="00496F76" w:rsidRPr="00886236">
        <w:rPr>
          <w:rFonts w:ascii="Times New Roman" w:hAnsi="Times New Roman" w:cs="Times New Roman"/>
          <w:b/>
          <w:bCs/>
          <w:sz w:val="28"/>
          <w:szCs w:val="28"/>
          <w:lang w:val="kk-KZ"/>
        </w:rPr>
        <w:t>«</w:t>
      </w:r>
      <w:r w:rsidRPr="00886236">
        <w:rPr>
          <w:rFonts w:ascii="Times New Roman" w:hAnsi="Times New Roman" w:cs="Times New Roman"/>
          <w:b/>
          <w:i/>
          <w:sz w:val="28"/>
          <w:szCs w:val="28"/>
          <w:lang w:val="ru-KZ"/>
        </w:rPr>
        <w:t>педагог- т</w:t>
      </w:r>
      <w:r w:rsidRPr="00886236">
        <w:rPr>
          <w:rFonts w:ascii="Times New Roman" w:hAnsi="Times New Roman" w:cs="Times New Roman"/>
          <w:b/>
          <w:i/>
          <w:sz w:val="28"/>
          <w:szCs w:val="28"/>
          <w:lang w:val="kk-KZ"/>
        </w:rPr>
        <w:t>ағылымдамашы»</w:t>
      </w:r>
      <w:r w:rsidRPr="00886236">
        <w:rPr>
          <w:rFonts w:ascii="Times New Roman" w:hAnsi="Times New Roman" w:cs="Times New Roman"/>
          <w:sz w:val="28"/>
          <w:szCs w:val="28"/>
          <w:lang w:val="ru-KZ"/>
        </w:rPr>
        <w:t xml:space="preserve"> </w:t>
      </w:r>
      <w:r w:rsidRPr="00886236">
        <w:rPr>
          <w:rFonts w:ascii="Times New Roman" w:hAnsi="Times New Roman" w:cs="Times New Roman"/>
          <w:sz w:val="28"/>
          <w:szCs w:val="28"/>
          <w:lang w:val="kk-KZ"/>
        </w:rPr>
        <w:t>үшін тәжірибелі педагогтер арасынан тәлімгер айқындалады.</w:t>
      </w:r>
      <w:r w:rsidRPr="00886236">
        <w:rPr>
          <w:rFonts w:ascii="Times New Roman" w:hAnsi="Times New Roman" w:cs="Times New Roman"/>
          <w:sz w:val="28"/>
          <w:szCs w:val="28"/>
          <w:lang w:val="ru-KZ"/>
        </w:rPr>
        <w:t xml:space="preserve"> </w:t>
      </w:r>
      <w:r w:rsidR="00850B2A" w:rsidRPr="00886236">
        <w:rPr>
          <w:rFonts w:ascii="Times New Roman" w:hAnsi="Times New Roman" w:cs="Times New Roman"/>
          <w:sz w:val="28"/>
          <w:szCs w:val="28"/>
          <w:lang w:val="kk-KZ"/>
        </w:rPr>
        <w:t>Бір жыл өткеннен кейін «</w:t>
      </w:r>
      <w:r w:rsidRPr="00886236">
        <w:rPr>
          <w:rFonts w:ascii="Times New Roman" w:hAnsi="Times New Roman" w:cs="Times New Roman"/>
          <w:sz w:val="28"/>
          <w:szCs w:val="28"/>
          <w:lang w:val="kk-KZ"/>
        </w:rPr>
        <w:t>педагог-тағылымдамашының</w:t>
      </w:r>
      <w:r w:rsidR="00850B2A" w:rsidRPr="00886236">
        <w:rPr>
          <w:rFonts w:ascii="Times New Roman" w:hAnsi="Times New Roman" w:cs="Times New Roman"/>
          <w:sz w:val="28"/>
          <w:szCs w:val="28"/>
          <w:lang w:val="kk-KZ"/>
        </w:rPr>
        <w:t>»</w:t>
      </w:r>
      <w:r w:rsidRPr="00886236">
        <w:rPr>
          <w:rFonts w:ascii="Times New Roman" w:hAnsi="Times New Roman" w:cs="Times New Roman"/>
          <w:sz w:val="28"/>
          <w:szCs w:val="28"/>
          <w:lang w:val="ru-KZ"/>
        </w:rPr>
        <w:t xml:space="preserve"> </w:t>
      </w:r>
      <w:r w:rsidRPr="00886236">
        <w:rPr>
          <w:rFonts w:ascii="Times New Roman" w:hAnsi="Times New Roman" w:cs="Times New Roman"/>
          <w:sz w:val="28"/>
          <w:szCs w:val="28"/>
          <w:lang w:val="kk-KZ"/>
        </w:rPr>
        <w:t>өтініш</w:t>
      </w:r>
      <w:r w:rsidRPr="00886236">
        <w:rPr>
          <w:rFonts w:ascii="Times New Roman" w:hAnsi="Times New Roman" w:cs="Times New Roman"/>
          <w:sz w:val="28"/>
          <w:szCs w:val="28"/>
          <w:lang w:val="ru-KZ"/>
        </w:rPr>
        <w:t>і</w:t>
      </w:r>
      <w:r w:rsidRPr="00886236">
        <w:rPr>
          <w:rFonts w:ascii="Times New Roman" w:hAnsi="Times New Roman" w:cs="Times New Roman"/>
          <w:sz w:val="28"/>
          <w:szCs w:val="28"/>
          <w:lang w:val="kk-KZ"/>
        </w:rPr>
        <w:t xml:space="preserve"> негізінде білі</w:t>
      </w:r>
      <w:r w:rsidR="00496F76" w:rsidRPr="00886236">
        <w:rPr>
          <w:rFonts w:ascii="Times New Roman" w:hAnsi="Times New Roman" w:cs="Times New Roman"/>
          <w:sz w:val="28"/>
          <w:szCs w:val="28"/>
          <w:lang w:val="kk-KZ"/>
        </w:rPr>
        <w:t>м беру ұйымының бірінші басшысы</w:t>
      </w:r>
      <w:r w:rsidRPr="00886236">
        <w:rPr>
          <w:rFonts w:ascii="Times New Roman" w:hAnsi="Times New Roman" w:cs="Times New Roman"/>
          <w:sz w:val="28"/>
          <w:szCs w:val="28"/>
          <w:lang w:val="kk-KZ"/>
        </w:rPr>
        <w:t xml:space="preserve"> бұйрығымен </w:t>
      </w:r>
      <w:r w:rsidRPr="00886236">
        <w:rPr>
          <w:rFonts w:ascii="Times New Roman" w:hAnsi="Times New Roman" w:cs="Times New Roman"/>
          <w:b/>
          <w:sz w:val="28"/>
          <w:szCs w:val="28"/>
          <w:lang w:val="kk-KZ"/>
        </w:rPr>
        <w:t xml:space="preserve">аттестаттау рәсімінен өтпей, сондай-ақ </w:t>
      </w:r>
      <w:r w:rsidRPr="00886236">
        <w:rPr>
          <w:rFonts w:ascii="Times New Roman" w:hAnsi="Times New Roman" w:cs="Times New Roman"/>
          <w:b/>
          <w:sz w:val="28"/>
          <w:szCs w:val="28"/>
          <w:lang w:val="ru-KZ"/>
        </w:rPr>
        <w:t xml:space="preserve">ПББ </w:t>
      </w:r>
      <w:r w:rsidRPr="00886236">
        <w:rPr>
          <w:rFonts w:ascii="Times New Roman" w:hAnsi="Times New Roman" w:cs="Times New Roman"/>
          <w:b/>
          <w:sz w:val="28"/>
          <w:szCs w:val="28"/>
          <w:lang w:val="kk-KZ"/>
        </w:rPr>
        <w:t xml:space="preserve"> тапсырусыз «педагог</w:t>
      </w:r>
      <w:r w:rsidR="00496F76" w:rsidRPr="00886236">
        <w:rPr>
          <w:rFonts w:ascii="Times New Roman" w:hAnsi="Times New Roman" w:cs="Times New Roman"/>
          <w:b/>
          <w:sz w:val="28"/>
          <w:szCs w:val="28"/>
          <w:lang w:val="kk-KZ"/>
        </w:rPr>
        <w:t>»</w:t>
      </w:r>
      <w:r w:rsidRPr="00886236">
        <w:rPr>
          <w:rFonts w:ascii="Times New Roman" w:hAnsi="Times New Roman" w:cs="Times New Roman"/>
          <w:b/>
          <w:sz w:val="28"/>
          <w:szCs w:val="28"/>
          <w:lang w:val="kk-KZ"/>
        </w:rPr>
        <w:t xml:space="preserve"> санаты беріледі.</w:t>
      </w:r>
    </w:p>
    <w:p w:rsidR="0028215A" w:rsidRPr="0028215A" w:rsidRDefault="00850B2A" w:rsidP="0028215A">
      <w:pPr>
        <w:spacing w:after="0" w:line="240" w:lineRule="auto"/>
        <w:ind w:firstLine="709"/>
        <w:jc w:val="both"/>
        <w:rPr>
          <w:rFonts w:ascii="Times New Roman" w:eastAsia="Times New Roman" w:hAnsi="Times New Roman" w:cs="Times New Roman"/>
          <w:sz w:val="24"/>
          <w:szCs w:val="24"/>
          <w:lang w:val="kk-KZ" w:eastAsia="ru-RU"/>
        </w:rPr>
      </w:pPr>
      <w:r w:rsidRPr="00850B2A">
        <w:rPr>
          <w:rFonts w:ascii="Times New Roman" w:hAnsi="Times New Roman" w:cs="Times New Roman"/>
          <w:sz w:val="28"/>
          <w:szCs w:val="28"/>
          <w:lang w:val="kk-KZ"/>
        </w:rPr>
        <w:t xml:space="preserve">Педагогикалық қызметті қайта бастаған кезде </w:t>
      </w:r>
      <w:r w:rsidR="0028215A" w:rsidRPr="0028215A">
        <w:rPr>
          <w:rFonts w:ascii="Times New Roman" w:hAnsi="Times New Roman" w:cs="Times New Roman"/>
          <w:sz w:val="28"/>
          <w:szCs w:val="28"/>
          <w:lang w:val="kk-KZ"/>
        </w:rPr>
        <w:t xml:space="preserve">5 жылдан </w:t>
      </w:r>
      <w:r w:rsidR="0028215A">
        <w:rPr>
          <w:rFonts w:ascii="Times New Roman" w:hAnsi="Times New Roman" w:cs="Times New Roman"/>
          <w:sz w:val="28"/>
          <w:szCs w:val="28"/>
          <w:lang w:val="kk-KZ"/>
        </w:rPr>
        <w:t>кем</w:t>
      </w:r>
      <w:r w:rsidR="0028215A" w:rsidRPr="0028215A">
        <w:rPr>
          <w:rFonts w:ascii="Times New Roman" w:hAnsi="Times New Roman" w:cs="Times New Roman"/>
          <w:sz w:val="28"/>
          <w:szCs w:val="28"/>
          <w:lang w:val="kk-KZ"/>
        </w:rPr>
        <w:t xml:space="preserve"> үзілістен кейін қайта оралған және </w:t>
      </w:r>
      <w:r w:rsidR="0028215A">
        <w:rPr>
          <w:rFonts w:ascii="Times New Roman" w:hAnsi="Times New Roman" w:cs="Times New Roman"/>
          <w:sz w:val="28"/>
          <w:szCs w:val="28"/>
          <w:lang w:val="kk-KZ"/>
        </w:rPr>
        <w:t>ПББ</w:t>
      </w:r>
      <w:r w:rsidR="0028215A" w:rsidRPr="0028215A">
        <w:rPr>
          <w:rFonts w:ascii="Times New Roman" w:hAnsi="Times New Roman" w:cs="Times New Roman"/>
          <w:sz w:val="28"/>
          <w:szCs w:val="28"/>
          <w:lang w:val="kk-KZ"/>
        </w:rPr>
        <w:t xml:space="preserve"> өткен тұлғаларға «педагог» санаты</w:t>
      </w:r>
      <w:r w:rsidR="0028215A">
        <w:rPr>
          <w:rFonts w:ascii="Times New Roman" w:hAnsi="Times New Roman" w:cs="Times New Roman"/>
          <w:sz w:val="28"/>
          <w:szCs w:val="28"/>
          <w:lang w:val="kk-KZ"/>
        </w:rPr>
        <w:t>,</w:t>
      </w:r>
      <w:r w:rsidR="0028215A" w:rsidRPr="0028215A">
        <w:rPr>
          <w:rFonts w:ascii="Times New Roman" w:hAnsi="Times New Roman" w:cs="Times New Roman"/>
          <w:sz w:val="28"/>
          <w:szCs w:val="28"/>
          <w:lang w:val="kk-KZ"/>
        </w:rPr>
        <w:t xml:space="preserve"> 5 жылдан </w:t>
      </w:r>
      <w:r w:rsidR="0028215A">
        <w:rPr>
          <w:rFonts w:ascii="Times New Roman" w:hAnsi="Times New Roman" w:cs="Times New Roman"/>
          <w:sz w:val="28"/>
          <w:szCs w:val="28"/>
          <w:lang w:val="kk-KZ"/>
        </w:rPr>
        <w:t>астам</w:t>
      </w:r>
      <w:r w:rsidR="0028215A" w:rsidRPr="0028215A">
        <w:rPr>
          <w:rFonts w:ascii="Times New Roman" w:hAnsi="Times New Roman" w:cs="Times New Roman"/>
          <w:sz w:val="28"/>
          <w:szCs w:val="28"/>
          <w:lang w:val="kk-KZ"/>
        </w:rPr>
        <w:t xml:space="preserve"> үзіліс</w:t>
      </w:r>
      <w:r w:rsidR="008238BA">
        <w:rPr>
          <w:rFonts w:ascii="Times New Roman" w:hAnsi="Times New Roman" w:cs="Times New Roman"/>
          <w:sz w:val="28"/>
          <w:szCs w:val="28"/>
          <w:lang w:val="kk-KZ"/>
        </w:rPr>
        <w:t xml:space="preserve">тен кейін </w:t>
      </w:r>
      <w:r w:rsidR="0028215A" w:rsidRPr="0028215A">
        <w:rPr>
          <w:rFonts w:ascii="Times New Roman" w:hAnsi="Times New Roman" w:cs="Times New Roman"/>
          <w:sz w:val="28"/>
          <w:szCs w:val="28"/>
          <w:lang w:val="kk-KZ"/>
        </w:rPr>
        <w:t>– «педагог-стажер» санаты беріледі.</w:t>
      </w:r>
      <w:r w:rsidR="0028215A" w:rsidRPr="0028215A">
        <w:rPr>
          <w:rFonts w:ascii="Times New Roman" w:eastAsia="Times New Roman" w:hAnsi="Times New Roman" w:cs="Times New Roman"/>
          <w:sz w:val="24"/>
          <w:szCs w:val="24"/>
          <w:lang w:val="kk-KZ" w:eastAsia="ru-RU"/>
        </w:rPr>
        <w:t xml:space="preserve"> </w:t>
      </w:r>
    </w:p>
    <w:p w:rsidR="00850B2A" w:rsidRDefault="00850B2A" w:rsidP="008238BA">
      <w:pPr>
        <w:spacing w:after="0" w:line="240" w:lineRule="auto"/>
        <w:jc w:val="both"/>
        <w:rPr>
          <w:rFonts w:ascii="Times New Roman" w:hAnsi="Times New Roman" w:cs="Times New Roman"/>
          <w:sz w:val="28"/>
          <w:szCs w:val="28"/>
          <w:lang w:val="kk-KZ"/>
        </w:rPr>
      </w:pPr>
    </w:p>
    <w:p w:rsidR="00143322" w:rsidRDefault="00143322" w:rsidP="008238BA">
      <w:pPr>
        <w:spacing w:after="0" w:line="240" w:lineRule="auto"/>
        <w:jc w:val="both"/>
        <w:rPr>
          <w:rFonts w:ascii="Times New Roman" w:hAnsi="Times New Roman" w:cs="Times New Roman"/>
          <w:sz w:val="28"/>
          <w:szCs w:val="28"/>
          <w:lang w:val="kk-KZ"/>
        </w:rPr>
      </w:pPr>
    </w:p>
    <w:p w:rsidR="000E5CF1" w:rsidRPr="00496F76" w:rsidRDefault="008151B2" w:rsidP="00495C5D">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8</w:t>
      </w:r>
      <w:r w:rsidR="000E5CF1" w:rsidRPr="00850B2A">
        <w:rPr>
          <w:rFonts w:ascii="Times New Roman" w:hAnsi="Times New Roman" w:cs="Times New Roman"/>
          <w:b/>
          <w:sz w:val="28"/>
          <w:szCs w:val="28"/>
          <w:lang w:val="kk-KZ"/>
        </w:rPr>
        <w:t>.</w:t>
      </w:r>
      <w:r w:rsidR="000E5CF1" w:rsidRPr="00370588">
        <w:rPr>
          <w:rFonts w:ascii="Times New Roman" w:hAnsi="Times New Roman" w:cs="Times New Roman"/>
          <w:b/>
          <w:sz w:val="28"/>
          <w:szCs w:val="28"/>
          <w:lang w:val="kk-KZ"/>
        </w:rPr>
        <w:t xml:space="preserve"> </w:t>
      </w:r>
      <w:r w:rsidR="00496F76" w:rsidRPr="00496F76">
        <w:rPr>
          <w:rFonts w:ascii="Times New Roman" w:hAnsi="Times New Roman" w:cs="Times New Roman"/>
          <w:sz w:val="28"/>
          <w:szCs w:val="28"/>
          <w:lang w:val="kk-KZ"/>
        </w:rPr>
        <w:t xml:space="preserve">Қолданылу мерзімі 2025 жылы аяқталатын </w:t>
      </w:r>
      <w:r w:rsidR="00496F76" w:rsidRPr="00496F76">
        <w:rPr>
          <w:rFonts w:ascii="Times New Roman" w:hAnsi="Times New Roman" w:cs="Times New Roman"/>
          <w:i/>
          <w:sz w:val="28"/>
          <w:szCs w:val="28"/>
          <w:lang w:val="kk-KZ"/>
        </w:rPr>
        <w:t>(оның ішінде мерзімі екінші жартыжылдықта аяқталатын)</w:t>
      </w:r>
      <w:r w:rsidR="00496F76" w:rsidRPr="00496F76">
        <w:rPr>
          <w:rFonts w:ascii="Times New Roman" w:hAnsi="Times New Roman" w:cs="Times New Roman"/>
          <w:sz w:val="28"/>
          <w:szCs w:val="28"/>
          <w:lang w:val="kk-KZ"/>
        </w:rPr>
        <w:t xml:space="preserve"> </w:t>
      </w:r>
      <w:r w:rsidR="00496F76" w:rsidRPr="00496F76">
        <w:rPr>
          <w:rFonts w:ascii="Times New Roman" w:hAnsi="Times New Roman" w:cs="Times New Roman"/>
          <w:b/>
          <w:bCs/>
          <w:sz w:val="28"/>
          <w:szCs w:val="28"/>
          <w:lang w:val="kk-KZ"/>
        </w:rPr>
        <w:t>«</w:t>
      </w:r>
      <w:r w:rsidR="00496F76" w:rsidRPr="00496F76">
        <w:rPr>
          <w:rFonts w:ascii="Times New Roman" w:hAnsi="Times New Roman" w:cs="Times New Roman"/>
          <w:b/>
          <w:sz w:val="28"/>
          <w:szCs w:val="28"/>
          <w:lang w:val="kk-KZ"/>
        </w:rPr>
        <w:t>екінші</w:t>
      </w:r>
      <w:r w:rsidR="00496F76" w:rsidRPr="00496F76">
        <w:rPr>
          <w:rFonts w:ascii="Times New Roman" w:hAnsi="Times New Roman" w:cs="Times New Roman"/>
          <w:b/>
          <w:i/>
          <w:sz w:val="28"/>
          <w:szCs w:val="28"/>
          <w:lang w:val="kk-KZ"/>
        </w:rPr>
        <w:t>»</w:t>
      </w:r>
      <w:r w:rsidR="00496F76" w:rsidRPr="00496F76">
        <w:rPr>
          <w:rFonts w:ascii="Times New Roman" w:hAnsi="Times New Roman" w:cs="Times New Roman"/>
          <w:b/>
          <w:sz w:val="28"/>
          <w:szCs w:val="28"/>
          <w:lang w:val="kk-KZ"/>
        </w:rPr>
        <w:t xml:space="preserve">, </w:t>
      </w:r>
      <w:r w:rsidR="00496F76" w:rsidRPr="00496F76">
        <w:rPr>
          <w:rFonts w:ascii="Times New Roman" w:hAnsi="Times New Roman" w:cs="Times New Roman"/>
          <w:b/>
          <w:bCs/>
          <w:sz w:val="28"/>
          <w:szCs w:val="28"/>
          <w:lang w:val="kk-KZ"/>
        </w:rPr>
        <w:t>«</w:t>
      </w:r>
      <w:r w:rsidR="00496F76" w:rsidRPr="00496F76">
        <w:rPr>
          <w:rFonts w:ascii="Times New Roman" w:hAnsi="Times New Roman" w:cs="Times New Roman"/>
          <w:b/>
          <w:sz w:val="28"/>
          <w:szCs w:val="28"/>
          <w:lang w:val="kk-KZ"/>
        </w:rPr>
        <w:t>бірінші</w:t>
      </w:r>
      <w:r w:rsidR="00496F76" w:rsidRPr="00496F76">
        <w:rPr>
          <w:rFonts w:ascii="Times New Roman" w:hAnsi="Times New Roman" w:cs="Times New Roman"/>
          <w:b/>
          <w:i/>
          <w:sz w:val="28"/>
          <w:szCs w:val="28"/>
          <w:lang w:val="kk-KZ"/>
        </w:rPr>
        <w:t>»</w:t>
      </w:r>
      <w:r w:rsidR="00496F76" w:rsidRPr="00496F76">
        <w:rPr>
          <w:rFonts w:ascii="Times New Roman" w:hAnsi="Times New Roman" w:cs="Times New Roman"/>
          <w:b/>
          <w:sz w:val="28"/>
          <w:szCs w:val="28"/>
          <w:lang w:val="kk-KZ"/>
        </w:rPr>
        <w:t xml:space="preserve">, </w:t>
      </w:r>
      <w:r w:rsidR="00496F76" w:rsidRPr="00496F76">
        <w:rPr>
          <w:rFonts w:ascii="Times New Roman" w:hAnsi="Times New Roman" w:cs="Times New Roman"/>
          <w:b/>
          <w:bCs/>
          <w:sz w:val="28"/>
          <w:szCs w:val="28"/>
          <w:lang w:val="kk-KZ"/>
        </w:rPr>
        <w:t>«</w:t>
      </w:r>
      <w:r w:rsidR="00496F76" w:rsidRPr="00496F76">
        <w:rPr>
          <w:rFonts w:ascii="Times New Roman" w:hAnsi="Times New Roman" w:cs="Times New Roman"/>
          <w:b/>
          <w:sz w:val="28"/>
          <w:szCs w:val="28"/>
          <w:lang w:val="kk-KZ"/>
        </w:rPr>
        <w:t>жоғары</w:t>
      </w:r>
      <w:r w:rsidR="00496F76" w:rsidRPr="00496F76">
        <w:rPr>
          <w:rFonts w:ascii="Times New Roman" w:hAnsi="Times New Roman" w:cs="Times New Roman"/>
          <w:b/>
          <w:i/>
          <w:sz w:val="28"/>
          <w:szCs w:val="28"/>
          <w:lang w:val="kk-KZ"/>
        </w:rPr>
        <w:t>»</w:t>
      </w:r>
      <w:r w:rsidR="00496F76" w:rsidRPr="00496F76">
        <w:rPr>
          <w:rFonts w:ascii="Times New Roman" w:hAnsi="Times New Roman" w:cs="Times New Roman"/>
          <w:b/>
          <w:sz w:val="28"/>
          <w:szCs w:val="28"/>
          <w:lang w:val="kk-KZ"/>
        </w:rPr>
        <w:t xml:space="preserve"> ескі форматтағы біліктілік санаттары бар педагогтер</w:t>
      </w:r>
      <w:r w:rsidR="00496F76" w:rsidRPr="00496F76">
        <w:rPr>
          <w:rFonts w:ascii="Times New Roman" w:hAnsi="Times New Roman" w:cs="Times New Roman"/>
          <w:sz w:val="28"/>
          <w:szCs w:val="28"/>
          <w:lang w:val="kk-KZ"/>
        </w:rPr>
        <w:t xml:space="preserve"> ағымдағы жылы жаңа форматтағы біліктілік санаттарын беруге аттестаттау рәсімінен өтуге міндетті.</w:t>
      </w:r>
    </w:p>
    <w:p w:rsidR="000E5CF1" w:rsidRDefault="00496F76" w:rsidP="00495C5D">
      <w:pPr>
        <w:spacing w:after="0" w:line="240" w:lineRule="auto"/>
        <w:ind w:firstLine="708"/>
        <w:jc w:val="both"/>
        <w:rPr>
          <w:rFonts w:ascii="Times New Roman" w:hAnsi="Times New Roman" w:cs="Times New Roman"/>
          <w:sz w:val="28"/>
          <w:szCs w:val="28"/>
          <w:lang w:val="kk-KZ"/>
        </w:rPr>
      </w:pPr>
      <w:r w:rsidRPr="00496F76">
        <w:rPr>
          <w:rFonts w:ascii="Times New Roman" w:hAnsi="Times New Roman" w:cs="Times New Roman"/>
          <w:sz w:val="28"/>
          <w:szCs w:val="28"/>
          <w:lang w:val="kk-KZ"/>
        </w:rPr>
        <w:t>Жаңа форматтағы біліктілік санаттарын беруге өтініш бермеген жоғарыда аталған педагогтерге автоматты түрде «педагог» санаты беріледі.</w:t>
      </w:r>
    </w:p>
    <w:p w:rsidR="0028215A" w:rsidRDefault="0028215A" w:rsidP="0028215A">
      <w:pPr>
        <w:spacing w:after="0" w:line="240" w:lineRule="auto"/>
        <w:ind w:firstLine="708"/>
        <w:jc w:val="both"/>
        <w:rPr>
          <w:rFonts w:ascii="Times New Roman" w:hAnsi="Times New Roman" w:cs="Times New Roman"/>
          <w:b/>
          <w:sz w:val="28"/>
          <w:szCs w:val="28"/>
          <w:lang w:val="kk-KZ"/>
        </w:rPr>
      </w:pPr>
    </w:p>
    <w:p w:rsidR="0028215A" w:rsidRPr="00CA18E7" w:rsidRDefault="0028215A" w:rsidP="0028215A">
      <w:pPr>
        <w:spacing w:after="0" w:line="240" w:lineRule="auto"/>
        <w:ind w:firstLine="708"/>
        <w:jc w:val="both"/>
        <w:rPr>
          <w:rFonts w:ascii="Times New Roman" w:hAnsi="Times New Roman" w:cs="Times New Roman"/>
          <w:b/>
          <w:sz w:val="28"/>
          <w:szCs w:val="28"/>
          <w:lang w:val="kk-KZ"/>
        </w:rPr>
      </w:pPr>
    </w:p>
    <w:sectPr w:rsidR="0028215A" w:rsidRPr="00CA18E7" w:rsidSect="0016419F">
      <w:headerReference w:type="default" r:id="rId7"/>
      <w:footerReference w:type="default" r:id="rId8"/>
      <w:headerReference w:type="first" r:id="rId9"/>
      <w:pgSz w:w="11906" w:h="16838"/>
      <w:pgMar w:top="1134" w:right="850" w:bottom="1134" w:left="1701" w:header="0"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CA" w:rsidRDefault="00B845CA">
      <w:pPr>
        <w:spacing w:after="0" w:line="240" w:lineRule="auto"/>
      </w:pPr>
      <w:r>
        <w:separator/>
      </w:r>
    </w:p>
  </w:endnote>
  <w:endnote w:type="continuationSeparator" w:id="0">
    <w:p w:rsidR="00B845CA" w:rsidRDefault="00B8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Times New Roman"/>
    <w:charset w:val="00"/>
    <w:family w:val="auto"/>
    <w:pitch w:val="default"/>
  </w:font>
  <w:font w:name="noto sans cjk sc">
    <w:charset w:val="00"/>
    <w:family w:val="auto"/>
    <w:pitch w:val="default"/>
  </w:font>
  <w:font w:name="Lohit Devanagari">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2063"/>
      <w:gridCol w:w="7291"/>
    </w:tblGrid>
    <w:tr w:rsidR="005B0CE8" w:rsidRPr="004C5ED4">
      <w:tc>
        <w:tcPr>
          <w:tcW w:w="2063"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B0CE8" w:rsidRDefault="005B0CE8">
          <w:pPr>
            <w:pBdr>
              <w:top w:val="none" w:sz="4" w:space="0" w:color="000000"/>
              <w:left w:val="none" w:sz="4" w:space="0" w:color="000000"/>
              <w:bottom w:val="none" w:sz="4" w:space="0" w:color="000000"/>
              <w:right w:val="none" w:sz="4" w:space="0" w:color="000000"/>
            </w:pBdr>
            <w:tabs>
              <w:tab w:val="left" w:pos="4105"/>
            </w:tabs>
            <w:spacing w:after="0"/>
          </w:pPr>
        </w:p>
      </w:tc>
      <w:tc>
        <w:tcPr>
          <w:tcW w:w="7291"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5B0CE8" w:rsidRPr="00D8609B" w:rsidRDefault="005B0CE8">
          <w:pPr>
            <w:pBdr>
              <w:top w:val="none" w:sz="4" w:space="0" w:color="000000"/>
              <w:left w:val="none" w:sz="4" w:space="0" w:color="000000"/>
              <w:bottom w:val="none" w:sz="4" w:space="0" w:color="000000"/>
              <w:right w:val="none" w:sz="4" w:space="0" w:color="000000"/>
            </w:pBdr>
            <w:tabs>
              <w:tab w:val="left" w:pos="4105"/>
            </w:tabs>
            <w:spacing w:after="0"/>
            <w:rPr>
              <w:lang w:val="ru-RU"/>
            </w:rPr>
          </w:pPr>
        </w:p>
      </w:tc>
    </w:tr>
  </w:tbl>
  <w:p w:rsidR="005B0CE8" w:rsidRPr="00D8609B" w:rsidRDefault="00B645D7">
    <w:pPr>
      <w:pBdr>
        <w:top w:val="none" w:sz="4" w:space="0" w:color="000000"/>
        <w:left w:val="none" w:sz="4" w:space="0" w:color="000000"/>
        <w:bottom w:val="none" w:sz="4" w:space="0" w:color="000000"/>
        <w:right w:val="none" w:sz="4" w:space="0" w:color="000000"/>
      </w:pBdr>
      <w:spacing w:after="0" w:line="253" w:lineRule="atLeast"/>
      <w:rPr>
        <w:lang w:val="ru-RU"/>
      </w:rPr>
    </w:pPr>
    <w:r>
      <w:rPr>
        <w:color w:val="000000"/>
      </w:rPr>
      <w:t>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CA" w:rsidRDefault="00B845CA">
      <w:pPr>
        <w:spacing w:after="0" w:line="240" w:lineRule="auto"/>
      </w:pPr>
      <w:r>
        <w:separator/>
      </w:r>
    </w:p>
  </w:footnote>
  <w:footnote w:type="continuationSeparator" w:id="0">
    <w:p w:rsidR="00B845CA" w:rsidRDefault="00B84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866536"/>
      <w:docPartObj>
        <w:docPartGallery w:val="Page Numbers (Top of Page)"/>
        <w:docPartUnique/>
      </w:docPartObj>
    </w:sdtPr>
    <w:sdtEndPr>
      <w:rPr>
        <w:rFonts w:ascii="Calibri" w:hAnsi="Calibri" w:cs="Calibri"/>
      </w:rPr>
    </w:sdtEndPr>
    <w:sdtContent>
      <w:p w:rsidR="00BA1237" w:rsidRDefault="00BA1237">
        <w:pPr>
          <w:pStyle w:val="ad"/>
          <w:jc w:val="center"/>
          <w:rPr>
            <w:lang w:val="kk-KZ"/>
          </w:rPr>
        </w:pPr>
      </w:p>
      <w:p w:rsidR="00BA1237" w:rsidRDefault="00BA1237">
        <w:pPr>
          <w:pStyle w:val="ad"/>
          <w:jc w:val="center"/>
          <w:rPr>
            <w:lang w:val="kk-KZ"/>
          </w:rPr>
        </w:pPr>
      </w:p>
      <w:p w:rsidR="00BA1237" w:rsidRPr="00862664" w:rsidRDefault="00BA1237">
        <w:pPr>
          <w:pStyle w:val="ad"/>
          <w:jc w:val="center"/>
          <w:rPr>
            <w:rFonts w:ascii="Calibri" w:hAnsi="Calibri" w:cs="Calibri"/>
          </w:rPr>
        </w:pPr>
        <w:r w:rsidRPr="00862664">
          <w:rPr>
            <w:rFonts w:ascii="Calibri" w:hAnsi="Calibri" w:cs="Calibri"/>
          </w:rPr>
          <w:fldChar w:fldCharType="begin"/>
        </w:r>
        <w:r w:rsidRPr="00862664">
          <w:rPr>
            <w:rFonts w:ascii="Calibri" w:hAnsi="Calibri" w:cs="Calibri"/>
          </w:rPr>
          <w:instrText>PAGE   \* MERGEFORMAT</w:instrText>
        </w:r>
        <w:r w:rsidRPr="00862664">
          <w:rPr>
            <w:rFonts w:ascii="Calibri" w:hAnsi="Calibri" w:cs="Calibri"/>
          </w:rPr>
          <w:fldChar w:fldCharType="separate"/>
        </w:r>
        <w:r w:rsidR="00851F58" w:rsidRPr="00851F58">
          <w:rPr>
            <w:rFonts w:ascii="Calibri" w:hAnsi="Calibri" w:cs="Calibri"/>
            <w:noProof/>
            <w:lang w:val="ru-RU"/>
          </w:rPr>
          <w:t>6</w:t>
        </w:r>
        <w:r w:rsidRPr="00862664">
          <w:rPr>
            <w:rFonts w:ascii="Calibri" w:hAnsi="Calibri" w:cs="Calibri"/>
          </w:rPr>
          <w:fldChar w:fldCharType="end"/>
        </w:r>
      </w:p>
    </w:sdtContent>
  </w:sdt>
  <w:p w:rsidR="00BA1237" w:rsidRDefault="00BA1237">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237" w:rsidRDefault="00BA1237">
    <w:pPr>
      <w:pStyle w:val="ad"/>
      <w:rPr>
        <w:lang w:val="kk-KZ"/>
      </w:rPr>
    </w:pPr>
  </w:p>
  <w:p w:rsidR="00BA1237" w:rsidRPr="00BA1237" w:rsidRDefault="00BA1237">
    <w:pPr>
      <w:pStyle w:val="ad"/>
      <w:rPr>
        <w:lang w:val="kk-KZ"/>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223"/>
    <w:multiLevelType w:val="multilevel"/>
    <w:tmpl w:val="A49C5E84"/>
    <w:lvl w:ilvl="0">
      <w:start w:val="1"/>
      <w:numFmt w:val="decimal"/>
      <w:lvlText w:val="%1."/>
      <w:lvlJc w:val="left"/>
      <w:pPr>
        <w:tabs>
          <w:tab w:val="num" w:pos="720"/>
        </w:tabs>
        <w:ind w:left="720" w:hanging="360"/>
      </w:pPr>
      <w:rPr>
        <w:rFonts w:ascii="Times New Roman" w:eastAsia="Arial"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9D0773"/>
    <w:multiLevelType w:val="hybridMultilevel"/>
    <w:tmpl w:val="7A942378"/>
    <w:lvl w:ilvl="0" w:tplc="872AEA78">
      <w:start w:val="3"/>
      <w:numFmt w:val="bullet"/>
      <w:lvlText w:val="-"/>
      <w:lvlJc w:val="left"/>
      <w:pPr>
        <w:ind w:left="720" w:hanging="360"/>
      </w:pPr>
      <w:rPr>
        <w:rFonts w:ascii="Times New Roman" w:eastAsia="Arial" w:hAnsi="Times New Roman" w:cs="Times New Roman"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F67721"/>
    <w:multiLevelType w:val="hybridMultilevel"/>
    <w:tmpl w:val="9650ED72"/>
    <w:lvl w:ilvl="0" w:tplc="ABC07936">
      <w:start w:val="1"/>
      <w:numFmt w:val="decimal"/>
      <w:lvlText w:val="%1)"/>
      <w:lvlJc w:val="left"/>
      <w:pPr>
        <w:ind w:left="957" w:hanging="390"/>
      </w:pPr>
      <w:rPr>
        <w:rFonts w:hint="default"/>
        <w:i w:val="0"/>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1E84C5C"/>
    <w:multiLevelType w:val="hybridMultilevel"/>
    <w:tmpl w:val="DD686304"/>
    <w:lvl w:ilvl="0" w:tplc="F37C8932">
      <w:start w:val="4"/>
      <w:numFmt w:val="bullet"/>
      <w:lvlText w:val="-"/>
      <w:lvlJc w:val="left"/>
      <w:pPr>
        <w:ind w:left="1317" w:hanging="360"/>
      </w:pPr>
      <w:rPr>
        <w:rFonts w:ascii="Times New Roman" w:eastAsia="Arial" w:hAnsi="Times New Roman" w:cs="Times New Roman" w:hint="default"/>
      </w:rPr>
    </w:lvl>
    <w:lvl w:ilvl="1" w:tplc="04190003" w:tentative="1">
      <w:start w:val="1"/>
      <w:numFmt w:val="bullet"/>
      <w:lvlText w:val="o"/>
      <w:lvlJc w:val="left"/>
      <w:pPr>
        <w:ind w:left="2037" w:hanging="360"/>
      </w:pPr>
      <w:rPr>
        <w:rFonts w:ascii="Courier New" w:hAnsi="Courier New" w:cs="Courier New" w:hint="default"/>
      </w:rPr>
    </w:lvl>
    <w:lvl w:ilvl="2" w:tplc="04190005" w:tentative="1">
      <w:start w:val="1"/>
      <w:numFmt w:val="bullet"/>
      <w:lvlText w:val=""/>
      <w:lvlJc w:val="left"/>
      <w:pPr>
        <w:ind w:left="2757" w:hanging="360"/>
      </w:pPr>
      <w:rPr>
        <w:rFonts w:ascii="Wingdings" w:hAnsi="Wingdings" w:hint="default"/>
      </w:rPr>
    </w:lvl>
    <w:lvl w:ilvl="3" w:tplc="04190001" w:tentative="1">
      <w:start w:val="1"/>
      <w:numFmt w:val="bullet"/>
      <w:lvlText w:val=""/>
      <w:lvlJc w:val="left"/>
      <w:pPr>
        <w:ind w:left="3477" w:hanging="360"/>
      </w:pPr>
      <w:rPr>
        <w:rFonts w:ascii="Symbol" w:hAnsi="Symbol" w:hint="default"/>
      </w:rPr>
    </w:lvl>
    <w:lvl w:ilvl="4" w:tplc="04190003" w:tentative="1">
      <w:start w:val="1"/>
      <w:numFmt w:val="bullet"/>
      <w:lvlText w:val="o"/>
      <w:lvlJc w:val="left"/>
      <w:pPr>
        <w:ind w:left="4197" w:hanging="360"/>
      </w:pPr>
      <w:rPr>
        <w:rFonts w:ascii="Courier New" w:hAnsi="Courier New" w:cs="Courier New" w:hint="default"/>
      </w:rPr>
    </w:lvl>
    <w:lvl w:ilvl="5" w:tplc="04190005" w:tentative="1">
      <w:start w:val="1"/>
      <w:numFmt w:val="bullet"/>
      <w:lvlText w:val=""/>
      <w:lvlJc w:val="left"/>
      <w:pPr>
        <w:ind w:left="4917" w:hanging="360"/>
      </w:pPr>
      <w:rPr>
        <w:rFonts w:ascii="Wingdings" w:hAnsi="Wingdings" w:hint="default"/>
      </w:rPr>
    </w:lvl>
    <w:lvl w:ilvl="6" w:tplc="04190001" w:tentative="1">
      <w:start w:val="1"/>
      <w:numFmt w:val="bullet"/>
      <w:lvlText w:val=""/>
      <w:lvlJc w:val="left"/>
      <w:pPr>
        <w:ind w:left="5637" w:hanging="360"/>
      </w:pPr>
      <w:rPr>
        <w:rFonts w:ascii="Symbol" w:hAnsi="Symbol" w:hint="default"/>
      </w:rPr>
    </w:lvl>
    <w:lvl w:ilvl="7" w:tplc="04190003" w:tentative="1">
      <w:start w:val="1"/>
      <w:numFmt w:val="bullet"/>
      <w:lvlText w:val="o"/>
      <w:lvlJc w:val="left"/>
      <w:pPr>
        <w:ind w:left="6357" w:hanging="360"/>
      </w:pPr>
      <w:rPr>
        <w:rFonts w:ascii="Courier New" w:hAnsi="Courier New" w:cs="Courier New" w:hint="default"/>
      </w:rPr>
    </w:lvl>
    <w:lvl w:ilvl="8" w:tplc="04190005" w:tentative="1">
      <w:start w:val="1"/>
      <w:numFmt w:val="bullet"/>
      <w:lvlText w:val=""/>
      <w:lvlJc w:val="left"/>
      <w:pPr>
        <w:ind w:left="7077" w:hanging="360"/>
      </w:pPr>
      <w:rPr>
        <w:rFonts w:ascii="Wingdings" w:hAnsi="Wingdings" w:hint="default"/>
      </w:rPr>
    </w:lvl>
  </w:abstractNum>
  <w:abstractNum w:abstractNumId="4" w15:restartNumberingAfterBreak="0">
    <w:nsid w:val="493F2FFD"/>
    <w:multiLevelType w:val="hybridMultilevel"/>
    <w:tmpl w:val="AA422A8C"/>
    <w:lvl w:ilvl="0" w:tplc="E3E6B538">
      <w:start w:val="1"/>
      <w:numFmt w:val="decimal"/>
      <w:lvlText w:val="%1."/>
      <w:lvlJc w:val="left"/>
      <w:pPr>
        <w:ind w:left="1413" w:hanging="7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F923198"/>
    <w:multiLevelType w:val="hybridMultilevel"/>
    <w:tmpl w:val="64044DE0"/>
    <w:lvl w:ilvl="0" w:tplc="F99C67B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685253C9"/>
    <w:multiLevelType w:val="hybridMultilevel"/>
    <w:tmpl w:val="A262FDD6"/>
    <w:lvl w:ilvl="0" w:tplc="A10845C6">
      <w:start w:val="7"/>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6E8959A0"/>
    <w:multiLevelType w:val="hybridMultilevel"/>
    <w:tmpl w:val="142882C8"/>
    <w:lvl w:ilvl="0" w:tplc="58C043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725F7862"/>
    <w:multiLevelType w:val="hybridMultilevel"/>
    <w:tmpl w:val="DA08E0D8"/>
    <w:lvl w:ilvl="0" w:tplc="4D0667DC">
      <w:start w:val="5"/>
      <w:numFmt w:val="decimal"/>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15:restartNumberingAfterBreak="0">
    <w:nsid w:val="748C6E8D"/>
    <w:multiLevelType w:val="hybridMultilevel"/>
    <w:tmpl w:val="F76EB7DA"/>
    <w:lvl w:ilvl="0" w:tplc="A7F01832">
      <w:start w:val="1"/>
      <w:numFmt w:val="decimal"/>
      <w:lvlText w:val="%1."/>
      <w:lvlJc w:val="left"/>
      <w:pPr>
        <w:ind w:left="1211" w:hanging="360"/>
      </w:pPr>
      <w:rPr>
        <w:rFonts w:ascii="Times New Roman" w:eastAsia="Arial" w:hAnsi="Times New Roman" w:cs="Times New Roman"/>
        <w:color w:val="00000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9"/>
  </w:num>
  <w:num w:numId="3">
    <w:abstractNumId w:val="7"/>
  </w:num>
  <w:num w:numId="4">
    <w:abstractNumId w:val="2"/>
  </w:num>
  <w:num w:numId="5">
    <w:abstractNumId w:val="3"/>
  </w:num>
  <w:num w:numId="6">
    <w:abstractNumId w:val="4"/>
  </w:num>
  <w:num w:numId="7">
    <w:abstractNumId w:val="1"/>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CE8"/>
    <w:rsid w:val="000029C7"/>
    <w:rsid w:val="00004CA5"/>
    <w:rsid w:val="000078C0"/>
    <w:rsid w:val="00017D50"/>
    <w:rsid w:val="00022241"/>
    <w:rsid w:val="000350D6"/>
    <w:rsid w:val="000426FB"/>
    <w:rsid w:val="00065305"/>
    <w:rsid w:val="000867D6"/>
    <w:rsid w:val="00093633"/>
    <w:rsid w:val="000B10B2"/>
    <w:rsid w:val="000B68F6"/>
    <w:rsid w:val="000C1F85"/>
    <w:rsid w:val="000C4A9E"/>
    <w:rsid w:val="000D0538"/>
    <w:rsid w:val="000D3A91"/>
    <w:rsid w:val="000E5622"/>
    <w:rsid w:val="000E5CF1"/>
    <w:rsid w:val="000E60EF"/>
    <w:rsid w:val="000F4D4D"/>
    <w:rsid w:val="001029B8"/>
    <w:rsid w:val="00103320"/>
    <w:rsid w:val="00106FD8"/>
    <w:rsid w:val="001120D9"/>
    <w:rsid w:val="00134B4C"/>
    <w:rsid w:val="00135BC9"/>
    <w:rsid w:val="00143322"/>
    <w:rsid w:val="00145C59"/>
    <w:rsid w:val="001524D9"/>
    <w:rsid w:val="0016419F"/>
    <w:rsid w:val="00186B6D"/>
    <w:rsid w:val="00192F07"/>
    <w:rsid w:val="001951C2"/>
    <w:rsid w:val="001A1223"/>
    <w:rsid w:val="001A35D0"/>
    <w:rsid w:val="001A64E6"/>
    <w:rsid w:val="001B29E5"/>
    <w:rsid w:val="001C7979"/>
    <w:rsid w:val="001D4CCE"/>
    <w:rsid w:val="001E7373"/>
    <w:rsid w:val="001F2902"/>
    <w:rsid w:val="00201684"/>
    <w:rsid w:val="00215175"/>
    <w:rsid w:val="00217694"/>
    <w:rsid w:val="0022367A"/>
    <w:rsid w:val="00234AC5"/>
    <w:rsid w:val="002379CC"/>
    <w:rsid w:val="00243010"/>
    <w:rsid w:val="00253EDF"/>
    <w:rsid w:val="0026361F"/>
    <w:rsid w:val="00266AB1"/>
    <w:rsid w:val="00276A60"/>
    <w:rsid w:val="0028215A"/>
    <w:rsid w:val="00283168"/>
    <w:rsid w:val="002A7335"/>
    <w:rsid w:val="002B4F77"/>
    <w:rsid w:val="002C7BAC"/>
    <w:rsid w:val="002E13C8"/>
    <w:rsid w:val="002E67AE"/>
    <w:rsid w:val="002F4446"/>
    <w:rsid w:val="003078E9"/>
    <w:rsid w:val="00313C67"/>
    <w:rsid w:val="003178FF"/>
    <w:rsid w:val="00321492"/>
    <w:rsid w:val="00321AF9"/>
    <w:rsid w:val="0034683A"/>
    <w:rsid w:val="00347CA4"/>
    <w:rsid w:val="0035644B"/>
    <w:rsid w:val="00362F32"/>
    <w:rsid w:val="003660D9"/>
    <w:rsid w:val="00370588"/>
    <w:rsid w:val="00395050"/>
    <w:rsid w:val="003B0572"/>
    <w:rsid w:val="003C0D57"/>
    <w:rsid w:val="003D3272"/>
    <w:rsid w:val="003E089F"/>
    <w:rsid w:val="003E1B35"/>
    <w:rsid w:val="003F61FF"/>
    <w:rsid w:val="00416078"/>
    <w:rsid w:val="00421138"/>
    <w:rsid w:val="00421304"/>
    <w:rsid w:val="00424B6A"/>
    <w:rsid w:val="00437B2B"/>
    <w:rsid w:val="004456E9"/>
    <w:rsid w:val="004633A2"/>
    <w:rsid w:val="004707D1"/>
    <w:rsid w:val="004730CF"/>
    <w:rsid w:val="00490E4C"/>
    <w:rsid w:val="00492020"/>
    <w:rsid w:val="00494161"/>
    <w:rsid w:val="00495C5D"/>
    <w:rsid w:val="00496F76"/>
    <w:rsid w:val="004C4849"/>
    <w:rsid w:val="004C4DF7"/>
    <w:rsid w:val="004C5ED4"/>
    <w:rsid w:val="004C7926"/>
    <w:rsid w:val="004E7B8F"/>
    <w:rsid w:val="00500638"/>
    <w:rsid w:val="005007B9"/>
    <w:rsid w:val="005141BC"/>
    <w:rsid w:val="00524597"/>
    <w:rsid w:val="00526478"/>
    <w:rsid w:val="005314E4"/>
    <w:rsid w:val="005337DF"/>
    <w:rsid w:val="00533BCF"/>
    <w:rsid w:val="005570B7"/>
    <w:rsid w:val="00566673"/>
    <w:rsid w:val="005813D2"/>
    <w:rsid w:val="00582B90"/>
    <w:rsid w:val="00595B58"/>
    <w:rsid w:val="005B0CE8"/>
    <w:rsid w:val="005B591F"/>
    <w:rsid w:val="005C1864"/>
    <w:rsid w:val="005C3A3F"/>
    <w:rsid w:val="005C4D13"/>
    <w:rsid w:val="005F3DCF"/>
    <w:rsid w:val="005F4EF9"/>
    <w:rsid w:val="006012D6"/>
    <w:rsid w:val="00623801"/>
    <w:rsid w:val="00630EC6"/>
    <w:rsid w:val="0063194B"/>
    <w:rsid w:val="006520A5"/>
    <w:rsid w:val="006660B1"/>
    <w:rsid w:val="00685523"/>
    <w:rsid w:val="00685F2F"/>
    <w:rsid w:val="0069463E"/>
    <w:rsid w:val="006B4458"/>
    <w:rsid w:val="006B5397"/>
    <w:rsid w:val="006C0965"/>
    <w:rsid w:val="006C2193"/>
    <w:rsid w:val="006C5F57"/>
    <w:rsid w:val="006E6F7A"/>
    <w:rsid w:val="006E7B1A"/>
    <w:rsid w:val="00727999"/>
    <w:rsid w:val="007479DE"/>
    <w:rsid w:val="00755D20"/>
    <w:rsid w:val="007606B3"/>
    <w:rsid w:val="007779F1"/>
    <w:rsid w:val="0078648A"/>
    <w:rsid w:val="007975CA"/>
    <w:rsid w:val="007B321E"/>
    <w:rsid w:val="007D0C69"/>
    <w:rsid w:val="0080344F"/>
    <w:rsid w:val="008151B2"/>
    <w:rsid w:val="00817C47"/>
    <w:rsid w:val="00821637"/>
    <w:rsid w:val="00821EAE"/>
    <w:rsid w:val="008238BA"/>
    <w:rsid w:val="00833411"/>
    <w:rsid w:val="00847B18"/>
    <w:rsid w:val="00850B2A"/>
    <w:rsid w:val="00851F58"/>
    <w:rsid w:val="00862664"/>
    <w:rsid w:val="00863E82"/>
    <w:rsid w:val="008752E7"/>
    <w:rsid w:val="008832F8"/>
    <w:rsid w:val="00886236"/>
    <w:rsid w:val="008A243E"/>
    <w:rsid w:val="008A5E89"/>
    <w:rsid w:val="008B34FD"/>
    <w:rsid w:val="008C107B"/>
    <w:rsid w:val="008C326C"/>
    <w:rsid w:val="008F1E3D"/>
    <w:rsid w:val="008F5AA5"/>
    <w:rsid w:val="0090069A"/>
    <w:rsid w:val="009244D7"/>
    <w:rsid w:val="0092590D"/>
    <w:rsid w:val="0094281F"/>
    <w:rsid w:val="0095796B"/>
    <w:rsid w:val="00962C1C"/>
    <w:rsid w:val="0096681E"/>
    <w:rsid w:val="0097012D"/>
    <w:rsid w:val="0097182B"/>
    <w:rsid w:val="0097787A"/>
    <w:rsid w:val="00984435"/>
    <w:rsid w:val="00996055"/>
    <w:rsid w:val="009B4691"/>
    <w:rsid w:val="009B58DC"/>
    <w:rsid w:val="009C3772"/>
    <w:rsid w:val="009C3AF7"/>
    <w:rsid w:val="009E6F67"/>
    <w:rsid w:val="009F0812"/>
    <w:rsid w:val="00A12217"/>
    <w:rsid w:val="00A16399"/>
    <w:rsid w:val="00A204E8"/>
    <w:rsid w:val="00A20FEC"/>
    <w:rsid w:val="00A249F5"/>
    <w:rsid w:val="00A378FD"/>
    <w:rsid w:val="00A520F7"/>
    <w:rsid w:val="00A54A3A"/>
    <w:rsid w:val="00A646CC"/>
    <w:rsid w:val="00A671D0"/>
    <w:rsid w:val="00A850BB"/>
    <w:rsid w:val="00A91E6B"/>
    <w:rsid w:val="00AA2DEB"/>
    <w:rsid w:val="00AA6DEB"/>
    <w:rsid w:val="00AC3F5D"/>
    <w:rsid w:val="00AD1BA0"/>
    <w:rsid w:val="00AE5869"/>
    <w:rsid w:val="00AF041E"/>
    <w:rsid w:val="00B003F4"/>
    <w:rsid w:val="00B22F46"/>
    <w:rsid w:val="00B2307A"/>
    <w:rsid w:val="00B23ED9"/>
    <w:rsid w:val="00B3074D"/>
    <w:rsid w:val="00B31BAF"/>
    <w:rsid w:val="00B321B2"/>
    <w:rsid w:val="00B44C85"/>
    <w:rsid w:val="00B46916"/>
    <w:rsid w:val="00B62EC6"/>
    <w:rsid w:val="00B645D7"/>
    <w:rsid w:val="00B73781"/>
    <w:rsid w:val="00B73F75"/>
    <w:rsid w:val="00B80486"/>
    <w:rsid w:val="00B84498"/>
    <w:rsid w:val="00B845CA"/>
    <w:rsid w:val="00BA1237"/>
    <w:rsid w:val="00BB5947"/>
    <w:rsid w:val="00BD604D"/>
    <w:rsid w:val="00BE5D30"/>
    <w:rsid w:val="00BE6E85"/>
    <w:rsid w:val="00BE7E3C"/>
    <w:rsid w:val="00BF2FD1"/>
    <w:rsid w:val="00C20519"/>
    <w:rsid w:val="00C26E87"/>
    <w:rsid w:val="00C37456"/>
    <w:rsid w:val="00C406EE"/>
    <w:rsid w:val="00C40797"/>
    <w:rsid w:val="00C43FE8"/>
    <w:rsid w:val="00C45F6D"/>
    <w:rsid w:val="00C470C1"/>
    <w:rsid w:val="00C52A7C"/>
    <w:rsid w:val="00C760E0"/>
    <w:rsid w:val="00C87D9B"/>
    <w:rsid w:val="00CA18E7"/>
    <w:rsid w:val="00CB4B12"/>
    <w:rsid w:val="00CC171C"/>
    <w:rsid w:val="00D05C0F"/>
    <w:rsid w:val="00D4312E"/>
    <w:rsid w:val="00D50F0A"/>
    <w:rsid w:val="00D51E88"/>
    <w:rsid w:val="00D74A89"/>
    <w:rsid w:val="00D81070"/>
    <w:rsid w:val="00D8609B"/>
    <w:rsid w:val="00DB72B3"/>
    <w:rsid w:val="00DC12DE"/>
    <w:rsid w:val="00DD6C3D"/>
    <w:rsid w:val="00DF23E8"/>
    <w:rsid w:val="00DF5962"/>
    <w:rsid w:val="00E41C65"/>
    <w:rsid w:val="00E4784C"/>
    <w:rsid w:val="00E5788F"/>
    <w:rsid w:val="00E80AC3"/>
    <w:rsid w:val="00E91CB6"/>
    <w:rsid w:val="00E93A88"/>
    <w:rsid w:val="00E93B79"/>
    <w:rsid w:val="00EB142C"/>
    <w:rsid w:val="00EB7319"/>
    <w:rsid w:val="00EC10CF"/>
    <w:rsid w:val="00EC6C8D"/>
    <w:rsid w:val="00ED1ED4"/>
    <w:rsid w:val="00EF4B65"/>
    <w:rsid w:val="00F03388"/>
    <w:rsid w:val="00F05B86"/>
    <w:rsid w:val="00F17FDC"/>
    <w:rsid w:val="00F35D6B"/>
    <w:rsid w:val="00F44E81"/>
    <w:rsid w:val="00F451E3"/>
    <w:rsid w:val="00F54434"/>
    <w:rsid w:val="00F56617"/>
    <w:rsid w:val="00F66738"/>
    <w:rsid w:val="00F6759D"/>
    <w:rsid w:val="00F72C51"/>
    <w:rsid w:val="00FB197E"/>
    <w:rsid w:val="00FC0686"/>
    <w:rsid w:val="00FE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79F62BD-4DBC-4A7C-B3AB-21CC2460F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uiPriority w:val="9"/>
    <w:qFormat/>
    <w:pPr>
      <w:keepNext/>
      <w:keepLines/>
      <w:spacing w:before="480"/>
      <w:outlineLvl w:val="0"/>
    </w:pPr>
    <w:rPr>
      <w:sz w:val="40"/>
      <w:szCs w:val="40"/>
    </w:rPr>
  </w:style>
  <w:style w:type="paragraph" w:styleId="2">
    <w:name w:val="heading 2"/>
    <w:basedOn w:val="a"/>
    <w:uiPriority w:val="9"/>
    <w:unhideWhenUsed/>
    <w:qFormat/>
    <w:pPr>
      <w:keepNext/>
      <w:keepLines/>
      <w:spacing w:before="360"/>
      <w:outlineLvl w:val="1"/>
    </w:pPr>
    <w:rPr>
      <w:sz w:val="34"/>
    </w:rPr>
  </w:style>
  <w:style w:type="paragraph" w:styleId="3">
    <w:name w:val="heading 3"/>
    <w:basedOn w:val="a"/>
    <w:uiPriority w:val="9"/>
    <w:unhideWhenUsed/>
    <w:qFormat/>
    <w:pPr>
      <w:keepNext/>
      <w:keepLines/>
      <w:spacing w:before="320"/>
      <w:outlineLvl w:val="2"/>
    </w:pPr>
    <w:rPr>
      <w:sz w:val="30"/>
      <w:szCs w:val="30"/>
    </w:rPr>
  </w:style>
  <w:style w:type="paragraph" w:styleId="4">
    <w:name w:val="heading 4"/>
    <w:basedOn w:val="a"/>
    <w:uiPriority w:val="9"/>
    <w:unhideWhenUsed/>
    <w:qFormat/>
    <w:pPr>
      <w:keepNext/>
      <w:keepLines/>
      <w:spacing w:before="320"/>
      <w:outlineLvl w:val="3"/>
    </w:pPr>
    <w:rPr>
      <w:b/>
      <w:bCs/>
      <w:sz w:val="26"/>
      <w:szCs w:val="26"/>
    </w:rPr>
  </w:style>
  <w:style w:type="paragraph" w:styleId="5">
    <w:name w:val="heading 5"/>
    <w:basedOn w:val="a"/>
    <w:uiPriority w:val="9"/>
    <w:unhideWhenUsed/>
    <w:qFormat/>
    <w:pPr>
      <w:keepNext/>
      <w:keepLines/>
      <w:spacing w:before="320"/>
      <w:outlineLvl w:val="4"/>
    </w:pPr>
    <w:rPr>
      <w:b/>
      <w:bCs/>
      <w:sz w:val="24"/>
      <w:szCs w:val="24"/>
    </w:rPr>
  </w:style>
  <w:style w:type="paragraph" w:styleId="6">
    <w:name w:val="heading 6"/>
    <w:basedOn w:val="a"/>
    <w:uiPriority w:val="9"/>
    <w:unhideWhenUsed/>
    <w:qFormat/>
    <w:pPr>
      <w:keepNext/>
      <w:keepLines/>
      <w:spacing w:before="320"/>
      <w:outlineLvl w:val="5"/>
    </w:pPr>
    <w:rPr>
      <w:b/>
      <w:bCs/>
    </w:rPr>
  </w:style>
  <w:style w:type="paragraph" w:styleId="7">
    <w:name w:val="heading 7"/>
    <w:basedOn w:val="a"/>
    <w:uiPriority w:val="9"/>
    <w:unhideWhenUsed/>
    <w:qFormat/>
    <w:pPr>
      <w:keepNext/>
      <w:keepLines/>
      <w:spacing w:before="320"/>
      <w:outlineLvl w:val="6"/>
    </w:pPr>
    <w:rPr>
      <w:b/>
      <w:bCs/>
      <w:i/>
      <w:iCs/>
    </w:rPr>
  </w:style>
  <w:style w:type="paragraph" w:styleId="8">
    <w:name w:val="heading 8"/>
    <w:basedOn w:val="a"/>
    <w:uiPriority w:val="9"/>
    <w:unhideWhenUsed/>
    <w:qFormat/>
    <w:pPr>
      <w:keepNext/>
      <w:keepLines/>
      <w:spacing w:before="320"/>
      <w:outlineLvl w:val="7"/>
    </w:pPr>
    <w:rPr>
      <w:i/>
      <w:iCs/>
    </w:rPr>
  </w:style>
  <w:style w:type="paragraph" w:styleId="9">
    <w:name w:val="heading 9"/>
    <w:basedOn w:val="a"/>
    <w:uiPriority w:val="9"/>
    <w:unhideWhenUsed/>
    <w:qFormat/>
    <w:pPr>
      <w:keepNext/>
      <w:keepLines/>
      <w:spacing w:before="32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uiPriority w:val="99"/>
    <w:rPr>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uiPriority w:val="99"/>
    <w:rPr>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uiPriority w:val="99"/>
    <w:rPr>
      <w:color w:val="404040"/>
      <w:sz w:val="20"/>
      <w:szCs w:val="20"/>
      <w:lang w:val="ru-RU"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uiPriority w:val="99"/>
    <w:rPr>
      <w:color w:val="404040"/>
      <w:sz w:val="20"/>
      <w:szCs w:val="20"/>
      <w:lang w:val="ru-RU"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uiPriority w:val="99"/>
    <w:rPr>
      <w:color w:val="404040"/>
      <w:sz w:val="20"/>
      <w:szCs w:val="20"/>
      <w:lang w:val="ru-RU"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uiPriority w:val="99"/>
    <w:rPr>
      <w:color w:val="404040"/>
      <w:sz w:val="20"/>
      <w:szCs w:val="20"/>
      <w:lang w:val="ru-RU"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uiPriority w:val="99"/>
    <w:rPr>
      <w:color w:val="404040"/>
      <w:sz w:val="20"/>
      <w:szCs w:val="20"/>
      <w:lang w:val="ru-RU"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4">
    <w:name w:val="footnote reference"/>
    <w:basedOn w:val="a0"/>
    <w:uiPriority w:val="99"/>
    <w:unhideWhenUsed/>
    <w:rPr>
      <w:vertAlign w:val="superscript"/>
    </w:rPr>
  </w:style>
  <w:style w:type="character" w:styleId="a5">
    <w:name w:val="endnote reference"/>
    <w:basedOn w:val="a0"/>
    <w:uiPriority w:val="99"/>
    <w:semiHidden/>
    <w:unhideWhenUsed/>
    <w:rPr>
      <w:vertAlign w:val="superscript"/>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uiPriority w:val="99"/>
    <w:qFormat/>
  </w:style>
  <w:style w:type="character" w:customStyle="1" w:styleId="FooterChar">
    <w:name w:val="Footer Char"/>
    <w:uiPriority w:val="99"/>
    <w:qFormat/>
  </w:style>
  <w:style w:type="character" w:customStyle="1" w:styleId="CaptionChar">
    <w:name w:val="Caption Char"/>
    <w:uiPriority w:val="99"/>
    <w:qFormat/>
  </w:style>
  <w:style w:type="character" w:styleId="a6">
    <w:name w:val="Hyperlink"/>
    <w:uiPriority w:val="99"/>
    <w:unhideWhenUsed/>
    <w:rPr>
      <w:color w:val="0563C1" w:themeColor="hyperlink"/>
      <w:u w:val="single"/>
    </w:rPr>
  </w:style>
  <w:style w:type="character" w:customStyle="1" w:styleId="FootnoteTextChar">
    <w:name w:val="Footnote Text Char"/>
    <w:uiPriority w:val="99"/>
    <w:qFormat/>
    <w:rPr>
      <w:sz w:val="18"/>
    </w:rPr>
  </w:style>
  <w:style w:type="character" w:customStyle="1" w:styleId="FootnoteCharacters">
    <w:name w:val="Footnote Characters"/>
    <w:uiPriority w:val="99"/>
    <w:unhideWhenUsed/>
    <w:qFormat/>
    <w:rPr>
      <w:vertAlign w:val="superscript"/>
    </w:rPr>
  </w:style>
  <w:style w:type="character" w:customStyle="1" w:styleId="FootnoteAnchor">
    <w:name w:val="Footnote Anchor"/>
    <w:rPr>
      <w:vertAlign w:val="superscript"/>
    </w:rPr>
  </w:style>
  <w:style w:type="character" w:customStyle="1" w:styleId="EndnoteTextChar">
    <w:name w:val="Endnote Text Char"/>
    <w:uiPriority w:val="99"/>
    <w:qFormat/>
    <w:rPr>
      <w:sz w:val="20"/>
    </w:rPr>
  </w:style>
  <w:style w:type="character" w:customStyle="1" w:styleId="EndnoteCharacters">
    <w:name w:val="Endnote Characters"/>
    <w:uiPriority w:val="99"/>
    <w:semiHidden/>
    <w:unhideWhenUsed/>
    <w:qFormat/>
    <w:rPr>
      <w:vertAlign w:val="superscript"/>
    </w:rPr>
  </w:style>
  <w:style w:type="character" w:customStyle="1" w:styleId="EndnoteAnchor">
    <w:name w:val="Endnote Anchor"/>
    <w:rPr>
      <w:vertAlign w:val="superscript"/>
    </w:rPr>
  </w:style>
  <w:style w:type="paragraph" w:customStyle="1" w:styleId="Heading">
    <w:name w:val="Heading"/>
    <w:basedOn w:val="a"/>
    <w:next w:val="a7"/>
    <w:qFormat/>
    <w:pPr>
      <w:keepNext/>
      <w:spacing w:before="240" w:after="120"/>
    </w:pPr>
    <w:rPr>
      <w:rFonts w:ascii="Liberation Sans" w:eastAsia="noto sans cjk sc" w:hAnsi="Liberation Sans" w:cs="Lohit Devanagari"/>
      <w:sz w:val="28"/>
      <w:szCs w:val="28"/>
    </w:rPr>
  </w:style>
  <w:style w:type="paragraph" w:styleId="a7">
    <w:name w:val="Body Text"/>
    <w:basedOn w:val="a"/>
    <w:pPr>
      <w:spacing w:after="140"/>
    </w:pPr>
  </w:style>
  <w:style w:type="paragraph" w:styleId="a8">
    <w:name w:val="List"/>
    <w:basedOn w:val="a7"/>
    <w:rPr>
      <w:rFonts w:cs="Lohit Devanagari"/>
    </w:rPr>
  </w:style>
  <w:style w:type="paragraph" w:styleId="a9">
    <w:name w:val="caption"/>
    <w:basedOn w:val="a"/>
    <w:uiPriority w:val="35"/>
    <w:semiHidden/>
    <w:unhideWhenUsed/>
    <w:qFormat/>
    <w:rPr>
      <w:b/>
      <w:bCs/>
      <w:color w:val="5B9BD5" w:themeColor="accent1"/>
      <w:sz w:val="18"/>
      <w:szCs w:val="18"/>
    </w:rPr>
  </w:style>
  <w:style w:type="paragraph" w:customStyle="1" w:styleId="Index">
    <w:name w:val="Index"/>
    <w:basedOn w:val="a"/>
    <w:qFormat/>
    <w:pPr>
      <w:suppressLineNumbers/>
    </w:pPr>
    <w:rPr>
      <w:rFonts w:cs="Lohit Devanagari"/>
    </w:rPr>
  </w:style>
  <w:style w:type="paragraph" w:styleId="aa">
    <w:name w:val="Title"/>
    <w:basedOn w:val="a"/>
    <w:uiPriority w:val="10"/>
    <w:qFormat/>
    <w:pPr>
      <w:spacing w:before="300"/>
      <w:contextualSpacing/>
    </w:pPr>
    <w:rPr>
      <w:sz w:val="48"/>
      <w:szCs w:val="48"/>
    </w:rPr>
  </w:style>
  <w:style w:type="paragraph" w:styleId="ab">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c">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customStyle="1" w:styleId="HeaderandFooter">
    <w:name w:val="Header and Footer"/>
    <w:basedOn w:val="a"/>
    <w:qFormat/>
  </w:style>
  <w:style w:type="paragraph" w:styleId="ad">
    <w:name w:val="header"/>
    <w:basedOn w:val="a"/>
    <w:link w:val="ae"/>
    <w:uiPriority w:val="99"/>
    <w:unhideWhenUsed/>
    <w:pPr>
      <w:tabs>
        <w:tab w:val="center" w:pos="7143"/>
        <w:tab w:val="right" w:pos="14287"/>
      </w:tabs>
      <w:spacing w:after="0" w:line="240" w:lineRule="auto"/>
    </w:pPr>
  </w:style>
  <w:style w:type="paragraph" w:styleId="af">
    <w:name w:val="footer"/>
    <w:basedOn w:val="a"/>
    <w:uiPriority w:val="99"/>
    <w:unhideWhenUsed/>
    <w:pPr>
      <w:tabs>
        <w:tab w:val="center" w:pos="7143"/>
        <w:tab w:val="right" w:pos="14287"/>
      </w:tabs>
      <w:spacing w:after="0" w:line="240" w:lineRule="auto"/>
    </w:pPr>
  </w:style>
  <w:style w:type="paragraph" w:styleId="af0">
    <w:name w:val="footnote text"/>
    <w:basedOn w:val="a"/>
    <w:uiPriority w:val="99"/>
    <w:semiHidden/>
    <w:unhideWhenUsed/>
    <w:pPr>
      <w:spacing w:after="40" w:line="240" w:lineRule="auto"/>
    </w:pPr>
    <w:rPr>
      <w:sz w:val="18"/>
    </w:rPr>
  </w:style>
  <w:style w:type="paragraph" w:styleId="af1">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2">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0">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2">
    <w:name w:val="TOC Heading"/>
    <w:uiPriority w:val="39"/>
    <w:unhideWhenUsed/>
    <w:qFormat/>
    <w:pPr>
      <w:spacing w:after="200" w:line="276" w:lineRule="auto"/>
    </w:pPr>
  </w:style>
  <w:style w:type="paragraph" w:styleId="af3">
    <w:name w:val="No Spacing"/>
    <w:basedOn w:val="a"/>
    <w:uiPriority w:val="1"/>
    <w:qFormat/>
    <w:pPr>
      <w:spacing w:after="0" w:line="240" w:lineRule="auto"/>
    </w:pPr>
  </w:style>
  <w:style w:type="paragraph" w:styleId="af4">
    <w:name w:val="List Paragraph"/>
    <w:basedOn w:val="a"/>
    <w:uiPriority w:val="34"/>
    <w:qFormat/>
    <w:pPr>
      <w:ind w:left="720"/>
      <w:contextualSpacing/>
    </w:pPr>
  </w:style>
  <w:style w:type="paragraph" w:customStyle="1" w:styleId="SalemParagraph">
    <w:name w:val="SalemParagraph"/>
    <w:rPr>
      <w:rFonts w:ascii="Times New Roman" w:hAnsi="Times New Roman"/>
      <w:sz w:val="28"/>
    </w:rPr>
  </w:style>
  <w:style w:type="paragraph" w:styleId="af5">
    <w:name w:val="Balloon Text"/>
    <w:basedOn w:val="a"/>
    <w:link w:val="af6"/>
    <w:uiPriority w:val="99"/>
    <w:semiHidden/>
    <w:unhideWhenUsed/>
    <w:rsid w:val="00D8609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D8609B"/>
    <w:rPr>
      <w:rFonts w:ascii="Tahoma" w:hAnsi="Tahoma" w:cs="Tahoma"/>
      <w:sz w:val="16"/>
      <w:szCs w:val="16"/>
    </w:rPr>
  </w:style>
  <w:style w:type="paragraph" w:styleId="af7">
    <w:name w:val="Normal (Web)"/>
    <w:basedOn w:val="a"/>
    <w:uiPriority w:val="99"/>
    <w:unhideWhenUsed/>
    <w:rsid w:val="005141B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e">
    <w:name w:val="Верхний колонтитул Знак"/>
    <w:basedOn w:val="a0"/>
    <w:link w:val="ad"/>
    <w:uiPriority w:val="99"/>
    <w:rsid w:val="00BA1237"/>
  </w:style>
  <w:style w:type="character" w:customStyle="1" w:styleId="docdata">
    <w:name w:val="docdata"/>
    <w:aliases w:val="docy,v5,2454,bqiaagaaeyqcaaagiaiaaan1bqaabymfaaaaaaaaaaaaaaaaaaaaaaaaaaaaaaaaaaaaaaaaaaaaaaaaaaaaaaaaaaaaaaaaaaaaaaaaaaaaaaaaaaaaaaaaaaaaaaaaaaaaaaaaaaaaaaaaaaaaaaaaaaaaaaaaaaaaaaaaaaaaaaaaaaaaaaaaaaaaaaaaaaaaaaaaaaaaaaaaaaaaaaaaaaaaaaaaaaaaaaaa"/>
    <w:basedOn w:val="a0"/>
    <w:rsid w:val="00103320"/>
  </w:style>
  <w:style w:type="paragraph" w:customStyle="1" w:styleId="1079">
    <w:name w:val="1079"/>
    <w:aliases w:val="bqiaagaaeyqcaaagiaiaaaoeawaabawdaaaaaaaaaaaaaaaaaaaaaaaaaaaaaaaaaaaaaaaaaaaaaaaaaaaaaaaaaaaaaaaaaaaaaaaaaaaaaaaaaaaaaaaaaaaaaaaaaaaaaaaaaaaaaaaaaaaaaaaaaaaaaaaaaaaaaaaaaaaaaaaaaaaaaaaaaaaaaaaaaaaaaaaaaaaaaaaaaaaaaaaaaaaaaaaaaaaaaaaa"/>
    <w:basedOn w:val="a"/>
    <w:rsid w:val="0010332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1527">
    <w:name w:val="1527"/>
    <w:aliases w:val="bqiaagaaeyqcaaagiaiaaanebqaabwwfaaaaaaaaaaaaaaaaaaaaaaaaaaaaaaaaaaaaaaaaaaaaaaaaaaaaaaaaaaaaaaaaaaaaaaaaaaaaaaaaaaaaaaaaaaaaaaaaaaaaaaaaaaaaaaaaaaaaaaaaaaaaaaaaaaaaaaaaaaaaaaaaaaaaaaaaaaaaaaaaaaaaaaaaaaaaaaaaaaaaaaaaaaaaaaaaaaaaaaaa"/>
    <w:basedOn w:val="a"/>
    <w:rsid w:val="00F72C51"/>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15134">
      <w:bodyDiv w:val="1"/>
      <w:marLeft w:val="0"/>
      <w:marRight w:val="0"/>
      <w:marTop w:val="0"/>
      <w:marBottom w:val="0"/>
      <w:divBdr>
        <w:top w:val="none" w:sz="0" w:space="0" w:color="auto"/>
        <w:left w:val="none" w:sz="0" w:space="0" w:color="auto"/>
        <w:bottom w:val="none" w:sz="0" w:space="0" w:color="auto"/>
        <w:right w:val="none" w:sz="0" w:space="0" w:color="auto"/>
      </w:divBdr>
    </w:div>
    <w:div w:id="390158737">
      <w:bodyDiv w:val="1"/>
      <w:marLeft w:val="0"/>
      <w:marRight w:val="0"/>
      <w:marTop w:val="0"/>
      <w:marBottom w:val="0"/>
      <w:divBdr>
        <w:top w:val="none" w:sz="0" w:space="0" w:color="auto"/>
        <w:left w:val="none" w:sz="0" w:space="0" w:color="auto"/>
        <w:bottom w:val="none" w:sz="0" w:space="0" w:color="auto"/>
        <w:right w:val="none" w:sz="0" w:space="0" w:color="auto"/>
      </w:divBdr>
    </w:div>
    <w:div w:id="397747088">
      <w:bodyDiv w:val="1"/>
      <w:marLeft w:val="0"/>
      <w:marRight w:val="0"/>
      <w:marTop w:val="0"/>
      <w:marBottom w:val="0"/>
      <w:divBdr>
        <w:top w:val="none" w:sz="0" w:space="0" w:color="auto"/>
        <w:left w:val="none" w:sz="0" w:space="0" w:color="auto"/>
        <w:bottom w:val="none" w:sz="0" w:space="0" w:color="auto"/>
        <w:right w:val="none" w:sz="0" w:space="0" w:color="auto"/>
      </w:divBdr>
    </w:div>
    <w:div w:id="402333019">
      <w:bodyDiv w:val="1"/>
      <w:marLeft w:val="0"/>
      <w:marRight w:val="0"/>
      <w:marTop w:val="0"/>
      <w:marBottom w:val="0"/>
      <w:divBdr>
        <w:top w:val="none" w:sz="0" w:space="0" w:color="auto"/>
        <w:left w:val="none" w:sz="0" w:space="0" w:color="auto"/>
        <w:bottom w:val="none" w:sz="0" w:space="0" w:color="auto"/>
        <w:right w:val="none" w:sz="0" w:space="0" w:color="auto"/>
      </w:divBdr>
    </w:div>
    <w:div w:id="532881608">
      <w:bodyDiv w:val="1"/>
      <w:marLeft w:val="0"/>
      <w:marRight w:val="0"/>
      <w:marTop w:val="0"/>
      <w:marBottom w:val="0"/>
      <w:divBdr>
        <w:top w:val="none" w:sz="0" w:space="0" w:color="auto"/>
        <w:left w:val="none" w:sz="0" w:space="0" w:color="auto"/>
        <w:bottom w:val="none" w:sz="0" w:space="0" w:color="auto"/>
        <w:right w:val="none" w:sz="0" w:space="0" w:color="auto"/>
      </w:divBdr>
    </w:div>
    <w:div w:id="684089098">
      <w:bodyDiv w:val="1"/>
      <w:marLeft w:val="0"/>
      <w:marRight w:val="0"/>
      <w:marTop w:val="0"/>
      <w:marBottom w:val="0"/>
      <w:divBdr>
        <w:top w:val="none" w:sz="0" w:space="0" w:color="auto"/>
        <w:left w:val="none" w:sz="0" w:space="0" w:color="auto"/>
        <w:bottom w:val="none" w:sz="0" w:space="0" w:color="auto"/>
        <w:right w:val="none" w:sz="0" w:space="0" w:color="auto"/>
      </w:divBdr>
    </w:div>
    <w:div w:id="772743266">
      <w:bodyDiv w:val="1"/>
      <w:marLeft w:val="0"/>
      <w:marRight w:val="0"/>
      <w:marTop w:val="0"/>
      <w:marBottom w:val="0"/>
      <w:divBdr>
        <w:top w:val="none" w:sz="0" w:space="0" w:color="auto"/>
        <w:left w:val="none" w:sz="0" w:space="0" w:color="auto"/>
        <w:bottom w:val="none" w:sz="0" w:space="0" w:color="auto"/>
        <w:right w:val="none" w:sz="0" w:space="0" w:color="auto"/>
      </w:divBdr>
    </w:div>
    <w:div w:id="1213687667">
      <w:bodyDiv w:val="1"/>
      <w:marLeft w:val="0"/>
      <w:marRight w:val="0"/>
      <w:marTop w:val="0"/>
      <w:marBottom w:val="0"/>
      <w:divBdr>
        <w:top w:val="none" w:sz="0" w:space="0" w:color="auto"/>
        <w:left w:val="none" w:sz="0" w:space="0" w:color="auto"/>
        <w:bottom w:val="none" w:sz="0" w:space="0" w:color="auto"/>
        <w:right w:val="none" w:sz="0" w:space="0" w:color="auto"/>
      </w:divBdr>
    </w:div>
    <w:div w:id="1679698635">
      <w:bodyDiv w:val="1"/>
      <w:marLeft w:val="0"/>
      <w:marRight w:val="0"/>
      <w:marTop w:val="0"/>
      <w:marBottom w:val="0"/>
      <w:divBdr>
        <w:top w:val="none" w:sz="0" w:space="0" w:color="auto"/>
        <w:left w:val="none" w:sz="0" w:space="0" w:color="auto"/>
        <w:bottom w:val="none" w:sz="0" w:space="0" w:color="auto"/>
        <w:right w:val="none" w:sz="0" w:space="0" w:color="auto"/>
      </w:divBdr>
    </w:div>
    <w:div w:id="1840926543">
      <w:bodyDiv w:val="1"/>
      <w:marLeft w:val="0"/>
      <w:marRight w:val="0"/>
      <w:marTop w:val="0"/>
      <w:marBottom w:val="0"/>
      <w:divBdr>
        <w:top w:val="none" w:sz="0" w:space="0" w:color="auto"/>
        <w:left w:val="none" w:sz="0" w:space="0" w:color="auto"/>
        <w:bottom w:val="none" w:sz="0" w:space="0" w:color="auto"/>
        <w:right w:val="none" w:sz="0" w:space="0" w:color="auto"/>
      </w:divBdr>
    </w:div>
    <w:div w:id="18519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6</Pages>
  <Words>1849</Words>
  <Characters>10541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Молдир Шакенова</dc:creator>
  <dc:description/>
  <cp:lastModifiedBy>Молдир Шакенова</cp:lastModifiedBy>
  <cp:revision>37</cp:revision>
  <cp:lastPrinted>2025-01-20T06:37:00Z</cp:lastPrinted>
  <dcterms:created xsi:type="dcterms:W3CDTF">2025-01-11T05:52:00Z</dcterms:created>
  <dcterms:modified xsi:type="dcterms:W3CDTF">2025-01-24T05:37:00Z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ecurity">
    <vt:i4>0</vt:i4>
  </property>
  <property fmtid="{D5CDD505-2E9C-101B-9397-08002B2CF9AE}" pid="3" name="HyperlinksChanged">
    <vt:bool>false</vt:bool>
  </property>
  <property fmtid="{D5CDD505-2E9C-101B-9397-08002B2CF9AE}" pid="4" name="LinksUpToDate">
    <vt:bool>false</vt:bool>
  </property>
  <property fmtid="{D5CDD505-2E9C-101B-9397-08002B2CF9AE}" pid="5" name="ScaleCrop">
    <vt:bool>false</vt:bool>
  </property>
  <property fmtid="{D5CDD505-2E9C-101B-9397-08002B2CF9AE}" pid="6" name="ShareDoc">
    <vt:bool>false</vt:bool>
  </property>
</Properties>
</file>