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4D17" w14:textId="2CA2FAE5" w:rsidR="00071A57" w:rsidRDefault="00071A57" w:rsidP="00D26533">
      <w:pPr>
        <w:jc w:val="center"/>
      </w:pPr>
      <w:bookmarkStart w:id="0" w:name="_Hlk213273781"/>
      <w:r w:rsidRPr="004332CB">
        <w:rPr>
          <w:noProof/>
        </w:rPr>
        <w:t xml:space="preserve"> </w:t>
      </w:r>
      <w:r>
        <w:rPr>
          <w:noProof/>
        </w:rPr>
        <w:t xml:space="preserve">  </w:t>
      </w:r>
      <w:r w:rsidR="00DF0935" w:rsidRPr="00DF0935">
        <w:rPr>
          <w:noProof/>
        </w:rPr>
        <w:t xml:space="preserve">      </w:t>
      </w:r>
      <w:r w:rsidR="001311A0" w:rsidRPr="00B84D22">
        <w:rPr>
          <w:noProof/>
        </w:rPr>
        <w:t xml:space="preserve">                                                                     </w:t>
      </w:r>
      <w:r w:rsidR="00DF0935" w:rsidRPr="00DF0935">
        <w:rPr>
          <w:noProof/>
        </w:rPr>
        <w:t xml:space="preserve">         </w:t>
      </w:r>
      <w:r>
        <w:rPr>
          <w:noProof/>
        </w:rPr>
        <w:t xml:space="preserve"> </w:t>
      </w:r>
    </w:p>
    <w:bookmarkEnd w:id="0"/>
    <w:p w14:paraId="4A6D8F8A" w14:textId="77777777" w:rsidR="00071A57" w:rsidRPr="007072B2" w:rsidRDefault="00071A57" w:rsidP="00D26533">
      <w:pPr>
        <w:jc w:val="center"/>
        <w:rPr>
          <w:b/>
          <w:bCs/>
        </w:rPr>
      </w:pPr>
    </w:p>
    <w:p w14:paraId="682C6B51" w14:textId="1B077292" w:rsidR="000828CC" w:rsidRPr="009D3B81" w:rsidRDefault="00E033DD" w:rsidP="009D3B81">
      <w:pPr>
        <w:pStyle w:val="1"/>
        <w:ind w:left="0" w:firstLine="454"/>
        <w:jc w:val="center"/>
        <w:rPr>
          <w:sz w:val="26"/>
          <w:szCs w:val="26"/>
        </w:rPr>
      </w:pPr>
      <w:r w:rsidRPr="009D3B81">
        <w:rPr>
          <w:sz w:val="26"/>
          <w:szCs w:val="26"/>
        </w:rPr>
        <w:t>АҚПАРАТТЫҚ ХАТ</w:t>
      </w:r>
    </w:p>
    <w:p w14:paraId="1F86ACC0" w14:textId="77777777" w:rsidR="00E033DD" w:rsidRPr="009D3B81" w:rsidRDefault="00E033DD" w:rsidP="009D3B81">
      <w:pPr>
        <w:jc w:val="center"/>
        <w:outlineLvl w:val="1"/>
        <w:rPr>
          <w:sz w:val="26"/>
          <w:szCs w:val="26"/>
          <w:lang w:eastAsia="ru-RU"/>
        </w:rPr>
      </w:pPr>
    </w:p>
    <w:p w14:paraId="0CE44AEA" w14:textId="037D5F3E" w:rsidR="00C70F5A" w:rsidRPr="009D3B81" w:rsidRDefault="00B8481E" w:rsidP="009D3B81">
      <w:pPr>
        <w:jc w:val="center"/>
        <w:outlineLvl w:val="1"/>
        <w:rPr>
          <w:sz w:val="26"/>
          <w:szCs w:val="26"/>
          <w:lang w:val="kk-KZ"/>
        </w:rPr>
      </w:pPr>
      <w:r w:rsidRPr="009D3B81">
        <w:rPr>
          <w:sz w:val="26"/>
          <w:szCs w:val="26"/>
          <w:lang w:val="kk-KZ"/>
        </w:rPr>
        <w:t>«</w:t>
      </w:r>
      <w:proofErr w:type="spellStart"/>
      <w:r w:rsidR="00195E74">
        <w:rPr>
          <w:sz w:val="26"/>
          <w:szCs w:val="26"/>
        </w:rPr>
        <w:t>Т</w:t>
      </w:r>
      <w:r w:rsidR="007F40D6" w:rsidRPr="009D3B81">
        <w:rPr>
          <w:sz w:val="26"/>
          <w:szCs w:val="26"/>
        </w:rPr>
        <w:t>ехникалық</w:t>
      </w:r>
      <w:proofErr w:type="spellEnd"/>
      <w:r w:rsidR="007F40D6" w:rsidRPr="009D3B81">
        <w:rPr>
          <w:sz w:val="26"/>
          <w:szCs w:val="26"/>
        </w:rPr>
        <w:t xml:space="preserve"> және </w:t>
      </w:r>
      <w:proofErr w:type="spellStart"/>
      <w:r w:rsidR="007F40D6" w:rsidRPr="009D3B81">
        <w:rPr>
          <w:sz w:val="26"/>
          <w:szCs w:val="26"/>
        </w:rPr>
        <w:t>кәсіптік</w:t>
      </w:r>
      <w:proofErr w:type="spellEnd"/>
      <w:r w:rsidR="007F40D6" w:rsidRPr="009D3B81">
        <w:rPr>
          <w:sz w:val="26"/>
          <w:szCs w:val="26"/>
        </w:rPr>
        <w:t xml:space="preserve"> білім </w:t>
      </w:r>
      <w:proofErr w:type="spellStart"/>
      <w:r w:rsidR="00195E74">
        <w:rPr>
          <w:sz w:val="26"/>
          <w:szCs w:val="26"/>
        </w:rPr>
        <w:t>беруді</w:t>
      </w:r>
      <w:proofErr w:type="spellEnd"/>
      <w:r w:rsidR="00195E74">
        <w:rPr>
          <w:sz w:val="26"/>
          <w:szCs w:val="26"/>
        </w:rPr>
        <w:t xml:space="preserve"> </w:t>
      </w:r>
      <w:proofErr w:type="spellStart"/>
      <w:r w:rsidR="00195E74">
        <w:rPr>
          <w:sz w:val="26"/>
          <w:szCs w:val="26"/>
        </w:rPr>
        <w:t>трансформациялау</w:t>
      </w:r>
      <w:proofErr w:type="spellEnd"/>
      <w:r w:rsidR="00195E74">
        <w:rPr>
          <w:sz w:val="26"/>
          <w:szCs w:val="26"/>
        </w:rPr>
        <w:t xml:space="preserve">: </w:t>
      </w:r>
      <w:proofErr w:type="spellStart"/>
      <w:r w:rsidR="00195E74">
        <w:rPr>
          <w:sz w:val="26"/>
          <w:szCs w:val="26"/>
        </w:rPr>
        <w:t>халықаралық</w:t>
      </w:r>
      <w:proofErr w:type="spellEnd"/>
      <w:r w:rsidR="00195E74">
        <w:rPr>
          <w:sz w:val="26"/>
          <w:szCs w:val="26"/>
        </w:rPr>
        <w:t xml:space="preserve"> </w:t>
      </w:r>
      <w:proofErr w:type="spellStart"/>
      <w:r w:rsidR="00195E74">
        <w:rPr>
          <w:sz w:val="26"/>
          <w:szCs w:val="26"/>
        </w:rPr>
        <w:t>стандарттар</w:t>
      </w:r>
      <w:proofErr w:type="spellEnd"/>
      <w:r w:rsidR="00195E74">
        <w:rPr>
          <w:sz w:val="26"/>
          <w:szCs w:val="26"/>
        </w:rPr>
        <w:t xml:space="preserve"> </w:t>
      </w:r>
      <w:proofErr w:type="spellStart"/>
      <w:r w:rsidR="00195E74">
        <w:rPr>
          <w:sz w:val="26"/>
          <w:szCs w:val="26"/>
        </w:rPr>
        <w:t>негізінде</w:t>
      </w:r>
      <w:proofErr w:type="spellEnd"/>
      <w:r w:rsidR="00195E74">
        <w:rPr>
          <w:sz w:val="26"/>
          <w:szCs w:val="26"/>
          <w:lang w:val="kk-KZ"/>
        </w:rPr>
        <w:t xml:space="preserve"> </w:t>
      </w:r>
      <w:r w:rsidR="007F40D6" w:rsidRPr="009D3B81">
        <w:rPr>
          <w:sz w:val="26"/>
          <w:szCs w:val="26"/>
        </w:rPr>
        <w:t xml:space="preserve"> жаңа </w:t>
      </w:r>
      <w:proofErr w:type="spellStart"/>
      <w:r w:rsidR="007F40D6" w:rsidRPr="009D3B81">
        <w:rPr>
          <w:sz w:val="26"/>
          <w:szCs w:val="26"/>
        </w:rPr>
        <w:t>формациядағы</w:t>
      </w:r>
      <w:proofErr w:type="spellEnd"/>
      <w:r w:rsidR="007F40D6" w:rsidRPr="009D3B81">
        <w:rPr>
          <w:sz w:val="26"/>
          <w:szCs w:val="26"/>
        </w:rPr>
        <w:t xml:space="preserve"> </w:t>
      </w:r>
      <w:proofErr w:type="spellStart"/>
      <w:r w:rsidR="007F40D6" w:rsidRPr="009D3B81">
        <w:rPr>
          <w:sz w:val="26"/>
          <w:szCs w:val="26"/>
        </w:rPr>
        <w:t>мамандарды</w:t>
      </w:r>
      <w:proofErr w:type="spellEnd"/>
      <w:r w:rsidR="007F40D6" w:rsidRPr="009D3B81">
        <w:rPr>
          <w:sz w:val="26"/>
          <w:szCs w:val="26"/>
        </w:rPr>
        <w:t xml:space="preserve"> </w:t>
      </w:r>
      <w:proofErr w:type="spellStart"/>
      <w:r w:rsidR="007F40D6" w:rsidRPr="009D3B81">
        <w:rPr>
          <w:sz w:val="26"/>
          <w:szCs w:val="26"/>
        </w:rPr>
        <w:t>даярлау</w:t>
      </w:r>
      <w:proofErr w:type="spellEnd"/>
      <w:r w:rsidRPr="009D3B81">
        <w:rPr>
          <w:sz w:val="26"/>
          <w:szCs w:val="26"/>
          <w:lang w:val="kk-KZ"/>
        </w:rPr>
        <w:t>»</w:t>
      </w:r>
    </w:p>
    <w:p w14:paraId="0C9E0CD5" w14:textId="3193F0CD" w:rsidR="00E033DD" w:rsidRDefault="005B4889" w:rsidP="009D3B81">
      <w:pPr>
        <w:jc w:val="center"/>
        <w:outlineLvl w:val="1"/>
        <w:rPr>
          <w:b/>
          <w:sz w:val="26"/>
          <w:szCs w:val="26"/>
          <w:lang w:val="kk-KZ" w:eastAsia="ru-RU"/>
        </w:rPr>
      </w:pPr>
      <w:r>
        <w:rPr>
          <w:b/>
          <w:sz w:val="26"/>
          <w:szCs w:val="26"/>
          <w:lang w:val="kk-KZ" w:eastAsia="ru-RU"/>
        </w:rPr>
        <w:t>р</w:t>
      </w:r>
      <w:r w:rsidR="00B8481E" w:rsidRPr="009D3B81">
        <w:rPr>
          <w:b/>
          <w:sz w:val="26"/>
          <w:szCs w:val="26"/>
          <w:lang w:val="kk-KZ" w:eastAsia="ru-RU"/>
        </w:rPr>
        <w:t xml:space="preserve">еспубликалық ғылыми- практикалық </w:t>
      </w:r>
      <w:r w:rsidR="004F4214" w:rsidRPr="009D3B81">
        <w:rPr>
          <w:b/>
          <w:sz w:val="26"/>
          <w:szCs w:val="26"/>
          <w:lang w:val="kk-KZ" w:eastAsia="ru-RU"/>
        </w:rPr>
        <w:t xml:space="preserve"> конференциясы</w:t>
      </w:r>
    </w:p>
    <w:p w14:paraId="7BBB796E" w14:textId="77777777" w:rsidR="00195E74" w:rsidRPr="009D3B81" w:rsidRDefault="00195E74" w:rsidP="009D3B81">
      <w:pPr>
        <w:jc w:val="center"/>
        <w:outlineLvl w:val="1"/>
        <w:rPr>
          <w:b/>
          <w:sz w:val="26"/>
          <w:szCs w:val="26"/>
          <w:lang w:val="kk-KZ" w:eastAsia="ru-RU"/>
        </w:rPr>
      </w:pPr>
    </w:p>
    <w:p w14:paraId="628D059A" w14:textId="420E69EC" w:rsidR="00E033DD" w:rsidRPr="009D3B81" w:rsidRDefault="00B8481E" w:rsidP="009D3B81">
      <w:pPr>
        <w:jc w:val="both"/>
        <w:outlineLvl w:val="1"/>
        <w:rPr>
          <w:sz w:val="26"/>
          <w:szCs w:val="26"/>
          <w:lang w:val="kk-KZ" w:eastAsia="ru-RU"/>
        </w:rPr>
      </w:pPr>
      <w:r w:rsidRPr="009D3B81">
        <w:rPr>
          <w:sz w:val="26"/>
          <w:szCs w:val="26"/>
          <w:lang w:val="kk-KZ"/>
        </w:rPr>
        <w:t xml:space="preserve">        </w:t>
      </w:r>
      <w:r w:rsidR="00023DAE">
        <w:rPr>
          <w:sz w:val="26"/>
          <w:szCs w:val="26"/>
          <w:lang w:val="kk-KZ"/>
        </w:rPr>
        <w:t xml:space="preserve"> </w:t>
      </w:r>
      <w:r w:rsidR="00792339" w:rsidRPr="009D3B81">
        <w:rPr>
          <w:sz w:val="26"/>
          <w:szCs w:val="26"/>
          <w:lang w:val="kk-KZ"/>
        </w:rPr>
        <w:t>А</w:t>
      </w:r>
      <w:r w:rsidR="00023DAE">
        <w:rPr>
          <w:sz w:val="26"/>
          <w:szCs w:val="26"/>
          <w:lang w:val="kk-KZ"/>
        </w:rPr>
        <w:t>қмола облысы білім басқармасы</w:t>
      </w:r>
      <w:r w:rsidR="00792339" w:rsidRPr="009D3B81">
        <w:rPr>
          <w:sz w:val="26"/>
          <w:szCs w:val="26"/>
          <w:lang w:val="kk-KZ"/>
        </w:rPr>
        <w:t xml:space="preserve"> </w:t>
      </w:r>
      <w:r w:rsidRPr="009D3B81">
        <w:rPr>
          <w:sz w:val="26"/>
          <w:szCs w:val="26"/>
          <w:lang w:val="kk-KZ"/>
        </w:rPr>
        <w:t>«</w:t>
      </w:r>
      <w:r w:rsidR="00195E74" w:rsidRPr="00195E74">
        <w:rPr>
          <w:sz w:val="26"/>
          <w:szCs w:val="26"/>
          <w:lang w:val="kk-KZ"/>
        </w:rPr>
        <w:t>Техникалық және кәсіптік білім беруді трансформациялау: халықаралық стандарттар негізінде</w:t>
      </w:r>
      <w:r w:rsidR="00195E74">
        <w:rPr>
          <w:sz w:val="26"/>
          <w:szCs w:val="26"/>
          <w:lang w:val="kk-KZ"/>
        </w:rPr>
        <w:t xml:space="preserve"> </w:t>
      </w:r>
      <w:r w:rsidR="00195E74" w:rsidRPr="00195E74">
        <w:rPr>
          <w:sz w:val="26"/>
          <w:szCs w:val="26"/>
          <w:lang w:val="kk-KZ"/>
        </w:rPr>
        <w:t xml:space="preserve"> жаңа формациядағы мамандарды даярлау</w:t>
      </w:r>
      <w:r w:rsidRPr="009D3B81">
        <w:rPr>
          <w:sz w:val="26"/>
          <w:szCs w:val="26"/>
          <w:lang w:val="kk-KZ"/>
        </w:rPr>
        <w:t xml:space="preserve">» </w:t>
      </w:r>
      <w:r w:rsidR="00A71F54" w:rsidRPr="009D3B81">
        <w:rPr>
          <w:sz w:val="26"/>
          <w:szCs w:val="26"/>
          <w:lang w:val="kk-KZ" w:eastAsia="ru-RU"/>
        </w:rPr>
        <w:t>р</w:t>
      </w:r>
      <w:r w:rsidRPr="009D3B81">
        <w:rPr>
          <w:sz w:val="26"/>
          <w:szCs w:val="26"/>
          <w:lang w:val="kk-KZ" w:eastAsia="ru-RU"/>
        </w:rPr>
        <w:t xml:space="preserve">еспубликалық ғылыми- практикалық  конференциясы </w:t>
      </w:r>
      <w:r w:rsidR="00E033DD" w:rsidRPr="009D3B81">
        <w:rPr>
          <w:sz w:val="26"/>
          <w:szCs w:val="26"/>
          <w:lang w:val="kk-KZ" w:eastAsia="ru-RU"/>
        </w:rPr>
        <w:t>өткізілетінін хабарлайды.</w:t>
      </w:r>
    </w:p>
    <w:p w14:paraId="519676A4" w14:textId="48FA9701" w:rsidR="00716662" w:rsidRDefault="00B8481E" w:rsidP="009D3B81">
      <w:pPr>
        <w:ind w:firstLine="709"/>
        <w:jc w:val="both"/>
        <w:outlineLvl w:val="1"/>
        <w:rPr>
          <w:sz w:val="26"/>
          <w:szCs w:val="26"/>
          <w:lang w:val="kk-KZ" w:eastAsia="ru-RU"/>
        </w:rPr>
      </w:pPr>
      <w:r w:rsidRPr="009D3B81">
        <w:rPr>
          <w:b/>
          <w:sz w:val="26"/>
          <w:szCs w:val="26"/>
          <w:lang w:val="kk-KZ" w:eastAsia="ru-RU"/>
        </w:rPr>
        <w:t>К</w:t>
      </w:r>
      <w:r w:rsidR="00792339" w:rsidRPr="009D3B81">
        <w:rPr>
          <w:rStyle w:val="ad"/>
          <w:sz w:val="26"/>
          <w:szCs w:val="26"/>
          <w:lang w:val="kk-KZ"/>
        </w:rPr>
        <w:t>онференцияның мақсаты</w:t>
      </w:r>
      <w:r w:rsidRPr="009D3B81">
        <w:rPr>
          <w:sz w:val="26"/>
          <w:szCs w:val="26"/>
          <w:lang w:val="kk-KZ"/>
        </w:rPr>
        <w:t xml:space="preserve">: </w:t>
      </w:r>
      <w:r w:rsidR="00195E74" w:rsidRPr="00195E74">
        <w:rPr>
          <w:sz w:val="26"/>
          <w:szCs w:val="26"/>
          <w:lang w:val="kk-KZ"/>
        </w:rPr>
        <w:t>Техникалық және кәсіптік білім беру жүйесін трансформациялаудың стратегиялық бағыттарын, бәсекеге қабілетті мамандар даярлауға бағытталған мәселелерді талқылау және кадрларды кәсіби даярлау сапасын арттыру бойынша практикалық ұсынымдар әзірлеу.</w:t>
      </w:r>
      <w:r w:rsidR="00E033DD" w:rsidRPr="00195E74">
        <w:rPr>
          <w:sz w:val="26"/>
          <w:szCs w:val="26"/>
          <w:lang w:val="kk-KZ" w:eastAsia="ru-RU"/>
        </w:rPr>
        <w:t xml:space="preserve"> </w:t>
      </w:r>
    </w:p>
    <w:p w14:paraId="50298B90" w14:textId="3F6F81EF" w:rsidR="00E033DD" w:rsidRPr="009D3B81" w:rsidRDefault="00E033DD" w:rsidP="009D3B81">
      <w:pPr>
        <w:ind w:firstLine="709"/>
        <w:jc w:val="both"/>
        <w:outlineLvl w:val="1"/>
        <w:rPr>
          <w:sz w:val="26"/>
          <w:szCs w:val="26"/>
          <w:lang w:val="kk-KZ" w:eastAsia="ru-RU"/>
        </w:rPr>
      </w:pPr>
      <w:r w:rsidRPr="00B10129">
        <w:rPr>
          <w:b/>
          <w:sz w:val="26"/>
          <w:szCs w:val="26"/>
          <w:lang w:val="kk-KZ" w:eastAsia="ru-RU"/>
        </w:rPr>
        <w:t>Өткізу күні</w:t>
      </w:r>
      <w:r w:rsidRPr="009D3B81">
        <w:rPr>
          <w:sz w:val="26"/>
          <w:szCs w:val="26"/>
          <w:lang w:val="kk-KZ" w:eastAsia="ru-RU"/>
        </w:rPr>
        <w:t xml:space="preserve">: </w:t>
      </w:r>
      <w:r w:rsidR="001C21FF" w:rsidRPr="009D3B81">
        <w:rPr>
          <w:b/>
          <w:sz w:val="26"/>
          <w:szCs w:val="26"/>
          <w:lang w:val="kk-KZ" w:eastAsia="ru-RU"/>
        </w:rPr>
        <w:t xml:space="preserve"> </w:t>
      </w:r>
      <w:r w:rsidR="00B10129">
        <w:rPr>
          <w:b/>
          <w:sz w:val="26"/>
          <w:szCs w:val="26"/>
          <w:lang w:val="kk-KZ" w:eastAsia="ru-RU"/>
        </w:rPr>
        <w:t>2-3 сәуір</w:t>
      </w:r>
      <w:r w:rsidR="0006620B" w:rsidRPr="009D3B81">
        <w:rPr>
          <w:b/>
          <w:sz w:val="26"/>
          <w:szCs w:val="26"/>
          <w:lang w:val="kk-KZ" w:eastAsia="ru-RU"/>
        </w:rPr>
        <w:t xml:space="preserve"> </w:t>
      </w:r>
      <w:r w:rsidR="00F00E71" w:rsidRPr="009D3B81">
        <w:rPr>
          <w:b/>
          <w:sz w:val="26"/>
          <w:szCs w:val="26"/>
          <w:lang w:val="kk-KZ" w:eastAsia="ru-RU"/>
        </w:rPr>
        <w:t xml:space="preserve"> 2026</w:t>
      </w:r>
      <w:r w:rsidRPr="009D3B81">
        <w:rPr>
          <w:b/>
          <w:sz w:val="26"/>
          <w:szCs w:val="26"/>
          <w:lang w:val="kk-KZ" w:eastAsia="ru-RU"/>
        </w:rPr>
        <w:t xml:space="preserve"> жыл</w:t>
      </w:r>
    </w:p>
    <w:p w14:paraId="65C3B037" w14:textId="2FD73671" w:rsidR="00E033DD" w:rsidRPr="009D3B81" w:rsidRDefault="00E033DD" w:rsidP="009D3B81">
      <w:pPr>
        <w:ind w:firstLine="709"/>
        <w:jc w:val="both"/>
        <w:outlineLvl w:val="1"/>
        <w:rPr>
          <w:sz w:val="26"/>
          <w:szCs w:val="26"/>
          <w:lang w:val="kk-KZ" w:eastAsia="ru-RU"/>
        </w:rPr>
      </w:pPr>
      <w:r w:rsidRPr="009D3B81">
        <w:rPr>
          <w:sz w:val="26"/>
          <w:szCs w:val="26"/>
          <w:lang w:val="kk-KZ" w:eastAsia="ru-RU"/>
        </w:rPr>
        <w:t xml:space="preserve"> </w:t>
      </w:r>
      <w:r w:rsidRPr="009D3B81">
        <w:rPr>
          <w:b/>
          <w:sz w:val="26"/>
          <w:szCs w:val="26"/>
          <w:lang w:val="kk-KZ" w:eastAsia="ru-RU"/>
        </w:rPr>
        <w:t>Өткізу орны:</w:t>
      </w:r>
      <w:r w:rsidRPr="009D3B81">
        <w:rPr>
          <w:sz w:val="26"/>
          <w:szCs w:val="26"/>
          <w:lang w:val="kk-KZ" w:eastAsia="ru-RU"/>
        </w:rPr>
        <w:t xml:space="preserve"> </w:t>
      </w:r>
      <w:r w:rsidR="00547E2E" w:rsidRPr="009D3B81">
        <w:rPr>
          <w:sz w:val="26"/>
          <w:szCs w:val="26"/>
          <w:lang w:val="kk-KZ" w:eastAsia="ru-RU"/>
        </w:rPr>
        <w:t>Ақмола облысы,</w:t>
      </w:r>
      <w:r w:rsidR="00792349" w:rsidRPr="009D3B81">
        <w:rPr>
          <w:sz w:val="26"/>
          <w:szCs w:val="26"/>
          <w:lang w:val="kk-KZ" w:eastAsia="ru-RU"/>
        </w:rPr>
        <w:t xml:space="preserve"> </w:t>
      </w:r>
      <w:r w:rsidR="00547E2E" w:rsidRPr="009D3B81">
        <w:rPr>
          <w:sz w:val="26"/>
          <w:szCs w:val="26"/>
          <w:lang w:val="kk-KZ" w:eastAsia="ru-RU"/>
        </w:rPr>
        <w:t xml:space="preserve">Бурабай ауданы, </w:t>
      </w:r>
      <w:r w:rsidR="00F00E71" w:rsidRPr="009D3B81">
        <w:rPr>
          <w:sz w:val="26"/>
          <w:szCs w:val="26"/>
          <w:lang w:val="kk-KZ"/>
        </w:rPr>
        <w:t xml:space="preserve">Щучинск қаласы, </w:t>
      </w:r>
      <w:r w:rsidR="00664F33" w:rsidRPr="009D3B81">
        <w:rPr>
          <w:sz w:val="26"/>
          <w:szCs w:val="26"/>
          <w:lang w:val="kk-KZ"/>
        </w:rPr>
        <w:t>Бауыржан Момышұлы 23,</w:t>
      </w:r>
      <w:r w:rsidR="00547E2E" w:rsidRPr="009D3B81">
        <w:rPr>
          <w:sz w:val="26"/>
          <w:szCs w:val="26"/>
          <w:lang w:val="kk-KZ"/>
        </w:rPr>
        <w:t xml:space="preserve"> </w:t>
      </w:r>
      <w:r w:rsidR="00F00E71" w:rsidRPr="009D3B81">
        <w:rPr>
          <w:sz w:val="26"/>
          <w:szCs w:val="26"/>
          <w:lang w:val="kk-KZ"/>
        </w:rPr>
        <w:t>Жоғары педагогикалық колледжі</w:t>
      </w:r>
    </w:p>
    <w:p w14:paraId="45D1728F" w14:textId="0D144C94" w:rsidR="00E033DD" w:rsidRPr="009D3B81" w:rsidRDefault="00E033DD" w:rsidP="009D3B81">
      <w:pPr>
        <w:ind w:firstLine="709"/>
        <w:jc w:val="both"/>
        <w:outlineLvl w:val="1"/>
        <w:rPr>
          <w:sz w:val="26"/>
          <w:szCs w:val="26"/>
          <w:lang w:val="kk-KZ" w:eastAsia="ru-RU"/>
        </w:rPr>
      </w:pPr>
      <w:r w:rsidRPr="009D3B81">
        <w:rPr>
          <w:b/>
          <w:sz w:val="26"/>
          <w:szCs w:val="26"/>
          <w:lang w:val="kk-KZ" w:eastAsia="ru-RU"/>
        </w:rPr>
        <w:t xml:space="preserve"> Мақсатты аудитория:</w:t>
      </w:r>
      <w:r w:rsidR="00792339" w:rsidRPr="009D3B81">
        <w:rPr>
          <w:sz w:val="26"/>
          <w:szCs w:val="26"/>
          <w:lang w:val="kk-KZ" w:eastAsia="ru-RU"/>
        </w:rPr>
        <w:t xml:space="preserve"> </w:t>
      </w:r>
      <w:r w:rsidR="00664F33" w:rsidRPr="009D3B81">
        <w:rPr>
          <w:sz w:val="26"/>
          <w:szCs w:val="26"/>
          <w:lang w:val="kk-KZ"/>
        </w:rPr>
        <w:t>жоғары оқу орындарының оқытушылары, «Өрлеу» біліктілікті арттыру ұлттық орталығының өкілдері, Ақмола облысының инклюзивті дамуды үйлестіру орталығының төрағасы, облыстық әдістемелік орталықтардың басшылары мен әдіскерлері, техникалық және кәсіптік білім беру ұйымдарының педагогтері, әлеуметтік серіктестер – жұмыс берушілер.</w:t>
      </w:r>
    </w:p>
    <w:p w14:paraId="6534884D" w14:textId="77777777" w:rsidR="00C63E52" w:rsidRPr="009D3B81" w:rsidRDefault="00C63E52" w:rsidP="009D3B81">
      <w:pPr>
        <w:ind w:firstLine="709"/>
        <w:jc w:val="both"/>
        <w:outlineLvl w:val="1"/>
        <w:rPr>
          <w:b/>
          <w:sz w:val="26"/>
          <w:szCs w:val="26"/>
          <w:lang w:val="kk-KZ" w:eastAsia="ru-RU"/>
        </w:rPr>
      </w:pPr>
    </w:p>
    <w:p w14:paraId="0043F6AF" w14:textId="4AAF5830" w:rsidR="00E033DD" w:rsidRPr="009D3B81" w:rsidRDefault="00F00E71" w:rsidP="009D3B81">
      <w:pPr>
        <w:ind w:firstLine="709"/>
        <w:jc w:val="both"/>
        <w:outlineLvl w:val="1"/>
        <w:rPr>
          <w:b/>
          <w:sz w:val="26"/>
          <w:szCs w:val="26"/>
          <w:lang w:val="kk-KZ" w:eastAsia="ru-RU"/>
        </w:rPr>
      </w:pPr>
      <w:r w:rsidRPr="009D3B81">
        <w:rPr>
          <w:b/>
          <w:sz w:val="26"/>
          <w:szCs w:val="26"/>
          <w:lang w:val="kk-KZ" w:eastAsia="ru-RU"/>
        </w:rPr>
        <w:t>Конференция</w:t>
      </w:r>
      <w:r w:rsidR="00E033DD" w:rsidRPr="009D3B81">
        <w:rPr>
          <w:b/>
          <w:sz w:val="26"/>
          <w:szCs w:val="26"/>
          <w:lang w:val="kk-KZ" w:eastAsia="ru-RU"/>
        </w:rPr>
        <w:t xml:space="preserve"> жұмысының негізгі бағыттары:</w:t>
      </w:r>
    </w:p>
    <w:p w14:paraId="06FB666D" w14:textId="77AFF48E" w:rsidR="0029210B" w:rsidRPr="009D3B81" w:rsidRDefault="00547E2E" w:rsidP="009D3B81">
      <w:pPr>
        <w:pStyle w:val="a8"/>
        <w:jc w:val="both"/>
        <w:rPr>
          <w:rFonts w:ascii="Times New Roman" w:hAnsi="Times New Roman" w:cs="Times New Roman"/>
          <w:i/>
          <w:sz w:val="26"/>
          <w:szCs w:val="26"/>
          <w:lang w:val="kk-KZ"/>
        </w:rPr>
      </w:pPr>
      <w:r w:rsidRPr="009D3B81">
        <w:rPr>
          <w:rFonts w:ascii="Times New Roman" w:hAnsi="Times New Roman" w:cs="Times New Roman"/>
          <w:sz w:val="26"/>
          <w:szCs w:val="26"/>
          <w:lang w:val="kk-KZ"/>
        </w:rPr>
        <w:t xml:space="preserve">             </w:t>
      </w:r>
      <w:r w:rsidR="00E033DD" w:rsidRPr="009D3B81">
        <w:rPr>
          <w:rFonts w:ascii="Times New Roman" w:hAnsi="Times New Roman" w:cs="Times New Roman"/>
          <w:i/>
          <w:sz w:val="26"/>
          <w:szCs w:val="26"/>
          <w:lang w:val="kk-KZ"/>
        </w:rPr>
        <w:t>1-секция.</w:t>
      </w:r>
      <w:r w:rsidRPr="009D3B81">
        <w:rPr>
          <w:rFonts w:ascii="Times New Roman" w:hAnsi="Times New Roman" w:cs="Times New Roman"/>
          <w:sz w:val="26"/>
          <w:szCs w:val="26"/>
          <w:lang w:val="kk-KZ"/>
        </w:rPr>
        <w:t xml:space="preserve"> </w:t>
      </w:r>
      <w:r w:rsidR="00195E74">
        <w:rPr>
          <w:rFonts w:ascii="Times New Roman" w:hAnsi="Times New Roman" w:cs="Times New Roman"/>
          <w:i/>
          <w:sz w:val="26"/>
          <w:szCs w:val="26"/>
          <w:lang w:val="kk-KZ"/>
        </w:rPr>
        <w:t xml:space="preserve">Педагогика </w:t>
      </w:r>
      <w:r w:rsidR="001B062B" w:rsidRPr="009D3B81">
        <w:rPr>
          <w:rFonts w:ascii="Times New Roman" w:hAnsi="Times New Roman" w:cs="Times New Roman"/>
          <w:i/>
          <w:sz w:val="26"/>
          <w:szCs w:val="26"/>
          <w:lang w:val="kk-KZ"/>
        </w:rPr>
        <w:t>және халықаралық сапа стандарттары: педагогикалық   апгрейд</w:t>
      </w:r>
    </w:p>
    <w:p w14:paraId="4A08E7F6" w14:textId="7C695702" w:rsidR="000E0CFD" w:rsidRPr="009D3B81" w:rsidRDefault="005F4E82" w:rsidP="009D3B81">
      <w:pPr>
        <w:pStyle w:val="a8"/>
        <w:jc w:val="both"/>
        <w:rPr>
          <w:rFonts w:ascii="Times New Roman" w:hAnsi="Times New Roman" w:cs="Times New Roman"/>
          <w:i/>
          <w:sz w:val="26"/>
          <w:szCs w:val="26"/>
          <w:lang w:val="kk-KZ"/>
        </w:rPr>
      </w:pPr>
      <w:r w:rsidRPr="009D3B81">
        <w:rPr>
          <w:rFonts w:ascii="Times New Roman" w:hAnsi="Times New Roman" w:cs="Times New Roman"/>
          <w:sz w:val="26"/>
          <w:szCs w:val="26"/>
          <w:lang w:val="kk-KZ"/>
        </w:rPr>
        <w:t xml:space="preserve">             </w:t>
      </w:r>
      <w:r w:rsidR="00E033DD" w:rsidRPr="009D3B81">
        <w:rPr>
          <w:rFonts w:ascii="Times New Roman" w:hAnsi="Times New Roman" w:cs="Times New Roman"/>
          <w:i/>
          <w:sz w:val="26"/>
          <w:szCs w:val="26"/>
          <w:lang w:val="kk-KZ"/>
        </w:rPr>
        <w:t>2-секция.</w:t>
      </w:r>
      <w:r w:rsidR="00E033DD" w:rsidRPr="009D3B81">
        <w:rPr>
          <w:rFonts w:ascii="Times New Roman" w:hAnsi="Times New Roman" w:cs="Times New Roman"/>
          <w:sz w:val="26"/>
          <w:szCs w:val="26"/>
          <w:lang w:val="kk-KZ"/>
        </w:rPr>
        <w:t xml:space="preserve"> </w:t>
      </w:r>
      <w:r w:rsidR="001B062B" w:rsidRPr="009D3B81">
        <w:rPr>
          <w:rFonts w:ascii="Times New Roman" w:hAnsi="Times New Roman" w:cs="Times New Roman"/>
          <w:i/>
          <w:sz w:val="26"/>
          <w:szCs w:val="26"/>
          <w:lang w:val="kk-KZ"/>
        </w:rPr>
        <w:t>Кәсіптік білім берудегі инклюзивті экожүйе</w:t>
      </w:r>
    </w:p>
    <w:p w14:paraId="4B03A2EF" w14:textId="30F60EBF" w:rsidR="001B062B" w:rsidRPr="00E63B06" w:rsidRDefault="005F4E82" w:rsidP="009D3B81">
      <w:pPr>
        <w:pStyle w:val="a8"/>
        <w:jc w:val="both"/>
        <w:rPr>
          <w:rFonts w:ascii="Times New Roman" w:hAnsi="Times New Roman" w:cs="Times New Roman"/>
          <w:i/>
          <w:sz w:val="26"/>
          <w:szCs w:val="26"/>
          <w:lang w:val="kk-KZ"/>
        </w:rPr>
      </w:pPr>
      <w:r w:rsidRPr="009D3B81">
        <w:rPr>
          <w:rFonts w:ascii="Times New Roman" w:hAnsi="Times New Roman" w:cs="Times New Roman"/>
          <w:i/>
          <w:sz w:val="26"/>
          <w:szCs w:val="26"/>
          <w:lang w:val="kk-KZ"/>
        </w:rPr>
        <w:t xml:space="preserve">             </w:t>
      </w:r>
      <w:r w:rsidR="00E033DD" w:rsidRPr="009D3B81">
        <w:rPr>
          <w:rFonts w:ascii="Times New Roman" w:hAnsi="Times New Roman" w:cs="Times New Roman"/>
          <w:i/>
          <w:sz w:val="26"/>
          <w:szCs w:val="26"/>
          <w:lang w:val="kk-KZ"/>
        </w:rPr>
        <w:t>3-секция.</w:t>
      </w:r>
      <w:r w:rsidR="00E033DD" w:rsidRPr="009D3B81">
        <w:rPr>
          <w:rFonts w:ascii="Times New Roman" w:hAnsi="Times New Roman" w:cs="Times New Roman"/>
          <w:sz w:val="26"/>
          <w:szCs w:val="26"/>
          <w:lang w:val="kk-KZ"/>
        </w:rPr>
        <w:t xml:space="preserve"> </w:t>
      </w:r>
      <w:r w:rsidR="00E63B06" w:rsidRPr="00E63B06">
        <w:rPr>
          <w:rFonts w:ascii="Times New Roman" w:hAnsi="Times New Roman" w:cs="Times New Roman"/>
          <w:i/>
          <w:sz w:val="26"/>
          <w:szCs w:val="26"/>
          <w:lang w:val="kk-KZ"/>
        </w:rPr>
        <w:t>Халықаралық деңгейдегі кадрларды даярлауда бизнес пен білім берудің синергиясы</w:t>
      </w:r>
    </w:p>
    <w:p w14:paraId="08DA0A08" w14:textId="7073EA38" w:rsidR="001B062B" w:rsidRPr="009D3B81" w:rsidRDefault="005F4E82" w:rsidP="009D3B81">
      <w:pPr>
        <w:pStyle w:val="a8"/>
        <w:jc w:val="both"/>
        <w:rPr>
          <w:rFonts w:ascii="Times New Roman" w:hAnsi="Times New Roman" w:cs="Times New Roman"/>
          <w:i/>
          <w:sz w:val="26"/>
          <w:szCs w:val="26"/>
          <w:lang w:val="kk-KZ"/>
        </w:rPr>
      </w:pPr>
      <w:r w:rsidRPr="009D3B81">
        <w:rPr>
          <w:rFonts w:ascii="Times New Roman" w:hAnsi="Times New Roman" w:cs="Times New Roman"/>
          <w:sz w:val="26"/>
          <w:szCs w:val="26"/>
          <w:lang w:val="kk-KZ"/>
        </w:rPr>
        <w:t xml:space="preserve">  </w:t>
      </w:r>
      <w:r w:rsidR="001B062B" w:rsidRPr="009D3B81">
        <w:rPr>
          <w:rFonts w:ascii="Times New Roman" w:hAnsi="Times New Roman" w:cs="Times New Roman"/>
          <w:sz w:val="26"/>
          <w:szCs w:val="26"/>
          <w:lang w:val="kk-KZ"/>
        </w:rPr>
        <w:t xml:space="preserve">          </w:t>
      </w:r>
      <w:r w:rsidR="00E033DD" w:rsidRPr="009D3B81">
        <w:rPr>
          <w:rFonts w:ascii="Times New Roman" w:hAnsi="Times New Roman" w:cs="Times New Roman"/>
          <w:i/>
          <w:sz w:val="26"/>
          <w:szCs w:val="26"/>
          <w:lang w:val="kk-KZ"/>
        </w:rPr>
        <w:t>4-секция.</w:t>
      </w:r>
      <w:r w:rsidR="00E033DD" w:rsidRPr="009D3B81">
        <w:rPr>
          <w:rFonts w:ascii="Times New Roman" w:hAnsi="Times New Roman" w:cs="Times New Roman"/>
          <w:sz w:val="26"/>
          <w:szCs w:val="26"/>
          <w:lang w:val="kk-KZ"/>
        </w:rPr>
        <w:t xml:space="preserve"> </w:t>
      </w:r>
      <w:r w:rsidR="001B062B" w:rsidRPr="009D3B81">
        <w:rPr>
          <w:rFonts w:ascii="Times New Roman" w:hAnsi="Times New Roman" w:cs="Times New Roman"/>
          <w:i/>
          <w:sz w:val="26"/>
          <w:szCs w:val="26"/>
          <w:lang w:val="kk-KZ"/>
        </w:rPr>
        <w:t>Ғылыми-зерттеу қызметі – кәсіби шеберлік пен инновациялардың негізі</w:t>
      </w:r>
    </w:p>
    <w:p w14:paraId="2FBF992B" w14:textId="77777777" w:rsidR="001B062B" w:rsidRPr="009D3B81" w:rsidRDefault="001B062B" w:rsidP="009D3B81">
      <w:pPr>
        <w:pStyle w:val="a8"/>
        <w:jc w:val="both"/>
        <w:rPr>
          <w:rFonts w:ascii="Times New Roman" w:eastAsia="Quattrocento Sans" w:hAnsi="Times New Roman" w:cs="Times New Roman"/>
          <w:sz w:val="26"/>
          <w:szCs w:val="26"/>
          <w:lang w:val="kk-KZ"/>
        </w:rPr>
      </w:pPr>
    </w:p>
    <w:p w14:paraId="287F3949" w14:textId="3803BA54" w:rsidR="00E033DD" w:rsidRPr="009D3B81" w:rsidRDefault="00DA33A4" w:rsidP="009D3B81">
      <w:pPr>
        <w:pStyle w:val="a8"/>
        <w:jc w:val="both"/>
        <w:rPr>
          <w:rFonts w:ascii="Times New Roman" w:hAnsi="Times New Roman" w:cs="Times New Roman"/>
          <w:sz w:val="26"/>
          <w:szCs w:val="26"/>
          <w:lang w:val="kk-KZ"/>
        </w:rPr>
      </w:pPr>
      <w:r w:rsidRPr="009D3B81">
        <w:rPr>
          <w:rFonts w:ascii="Segoe UI Symbol" w:eastAsia="Quattrocento Sans" w:hAnsi="Segoe UI Symbol" w:cs="Segoe UI Symbol"/>
          <w:sz w:val="26"/>
          <w:szCs w:val="26"/>
          <w:lang w:val="kk-KZ"/>
        </w:rPr>
        <w:t>📌</w:t>
      </w:r>
      <w:r w:rsidR="00E033DD" w:rsidRPr="009D3B81">
        <w:rPr>
          <w:rFonts w:ascii="Times New Roman" w:hAnsi="Times New Roman" w:cs="Times New Roman"/>
          <w:sz w:val="26"/>
          <w:szCs w:val="26"/>
          <w:lang w:val="kk-KZ"/>
        </w:rPr>
        <w:t xml:space="preserve"> Қатысуға өтінім қабылдау мерзімі:</w:t>
      </w:r>
      <w:r w:rsidR="00C41E9B" w:rsidRPr="009D3B81">
        <w:rPr>
          <w:rFonts w:ascii="Times New Roman" w:hAnsi="Times New Roman" w:cs="Times New Roman"/>
          <w:sz w:val="26"/>
          <w:szCs w:val="26"/>
          <w:lang w:val="kk-KZ"/>
        </w:rPr>
        <w:t xml:space="preserve"> 2026 жылғы  </w:t>
      </w:r>
      <w:r w:rsidR="00B10129">
        <w:rPr>
          <w:rFonts w:ascii="Times New Roman" w:hAnsi="Times New Roman" w:cs="Times New Roman"/>
          <w:sz w:val="26"/>
          <w:szCs w:val="26"/>
          <w:lang w:val="kk-KZ"/>
        </w:rPr>
        <w:t xml:space="preserve">20 наурызға </w:t>
      </w:r>
      <w:r w:rsidR="00E033DD" w:rsidRPr="009D3B81">
        <w:rPr>
          <w:rFonts w:ascii="Times New Roman" w:hAnsi="Times New Roman" w:cs="Times New Roman"/>
          <w:sz w:val="26"/>
          <w:szCs w:val="26"/>
          <w:lang w:val="kk-KZ"/>
        </w:rPr>
        <w:t xml:space="preserve"> дейін.</w:t>
      </w:r>
    </w:p>
    <w:p w14:paraId="6E80D5C0" w14:textId="77777777" w:rsidR="00DA33A4" w:rsidRPr="009D3B81" w:rsidRDefault="00DA33A4" w:rsidP="009D3B81">
      <w:pPr>
        <w:ind w:firstLine="709"/>
        <w:jc w:val="both"/>
        <w:outlineLvl w:val="1"/>
        <w:rPr>
          <w:sz w:val="26"/>
          <w:szCs w:val="26"/>
          <w:lang w:val="kk-KZ" w:eastAsia="ru-RU"/>
        </w:rPr>
      </w:pPr>
    </w:p>
    <w:p w14:paraId="65823F35" w14:textId="57F72560" w:rsidR="00E033DD" w:rsidRPr="009D3B81" w:rsidRDefault="003336AB" w:rsidP="009D3B81">
      <w:pPr>
        <w:ind w:firstLine="709"/>
        <w:jc w:val="both"/>
        <w:outlineLvl w:val="1"/>
        <w:rPr>
          <w:sz w:val="26"/>
          <w:szCs w:val="26"/>
          <w:lang w:val="kk-KZ" w:eastAsia="ru-RU"/>
        </w:rPr>
      </w:pPr>
      <w:r w:rsidRPr="009D3B81">
        <w:rPr>
          <w:sz w:val="26"/>
          <w:szCs w:val="26"/>
          <w:lang w:val="kk-KZ" w:eastAsia="ru-RU"/>
        </w:rPr>
        <w:t>Конференцияға</w:t>
      </w:r>
      <w:r w:rsidR="00DA33A4" w:rsidRPr="009D3B81">
        <w:rPr>
          <w:sz w:val="26"/>
          <w:szCs w:val="26"/>
          <w:lang w:val="kk-KZ" w:eastAsia="ru-RU"/>
        </w:rPr>
        <w:t xml:space="preserve"> қ</w:t>
      </w:r>
      <w:r w:rsidR="00E033DD" w:rsidRPr="009D3B81">
        <w:rPr>
          <w:sz w:val="26"/>
          <w:szCs w:val="26"/>
          <w:lang w:val="kk-KZ" w:eastAsia="ru-RU"/>
        </w:rPr>
        <w:t>атысу үшін қаже</w:t>
      </w:r>
      <w:r w:rsidR="00DA33A4" w:rsidRPr="009D3B81">
        <w:rPr>
          <w:sz w:val="26"/>
          <w:szCs w:val="26"/>
          <w:lang w:val="kk-KZ" w:eastAsia="ru-RU"/>
        </w:rPr>
        <w:t>т</w:t>
      </w:r>
      <w:r w:rsidR="00E033DD" w:rsidRPr="009D3B81">
        <w:rPr>
          <w:sz w:val="26"/>
          <w:szCs w:val="26"/>
          <w:lang w:val="kk-KZ" w:eastAsia="ru-RU"/>
        </w:rPr>
        <w:t>т</w:t>
      </w:r>
      <w:r w:rsidR="00DA33A4" w:rsidRPr="009D3B81">
        <w:rPr>
          <w:sz w:val="26"/>
          <w:szCs w:val="26"/>
          <w:lang w:val="kk-KZ" w:eastAsia="ru-RU"/>
        </w:rPr>
        <w:t>і құжаттар</w:t>
      </w:r>
      <w:r w:rsidR="00E033DD" w:rsidRPr="009D3B81">
        <w:rPr>
          <w:sz w:val="26"/>
          <w:szCs w:val="26"/>
          <w:lang w:val="kk-KZ" w:eastAsia="ru-RU"/>
        </w:rPr>
        <w:t>:</w:t>
      </w:r>
    </w:p>
    <w:p w14:paraId="66BA070A" w14:textId="7677823B" w:rsidR="00E033DD" w:rsidRPr="009D3B81" w:rsidRDefault="00DA33A4" w:rsidP="009D3B81">
      <w:pPr>
        <w:ind w:firstLine="709"/>
        <w:jc w:val="both"/>
        <w:outlineLvl w:val="1"/>
        <w:rPr>
          <w:sz w:val="26"/>
          <w:szCs w:val="26"/>
          <w:lang w:val="kk-KZ" w:eastAsia="ru-RU"/>
        </w:rPr>
      </w:pPr>
      <w:r w:rsidRPr="009D3B81">
        <w:rPr>
          <w:sz w:val="26"/>
          <w:szCs w:val="26"/>
          <w:lang w:eastAsia="ru-RU"/>
        </w:rPr>
        <w:t>1.</w:t>
      </w:r>
      <w:r w:rsidR="00E033DD" w:rsidRPr="009D3B81">
        <w:rPr>
          <w:sz w:val="26"/>
          <w:szCs w:val="26"/>
          <w:lang w:eastAsia="ru-RU"/>
        </w:rPr>
        <w:t xml:space="preserve">Тіркеу </w:t>
      </w:r>
      <w:proofErr w:type="spellStart"/>
      <w:r w:rsidR="00E033DD" w:rsidRPr="009D3B81">
        <w:rPr>
          <w:sz w:val="26"/>
          <w:szCs w:val="26"/>
          <w:lang w:eastAsia="ru-RU"/>
        </w:rPr>
        <w:t>формасын</w:t>
      </w:r>
      <w:proofErr w:type="spellEnd"/>
      <w:r w:rsidR="00E033DD" w:rsidRPr="009D3B81">
        <w:rPr>
          <w:sz w:val="26"/>
          <w:szCs w:val="26"/>
          <w:lang w:eastAsia="ru-RU"/>
        </w:rPr>
        <w:t xml:space="preserve"> </w:t>
      </w:r>
      <w:proofErr w:type="spellStart"/>
      <w:r w:rsidR="00E033DD" w:rsidRPr="009D3B81">
        <w:rPr>
          <w:sz w:val="26"/>
          <w:szCs w:val="26"/>
          <w:lang w:eastAsia="ru-RU"/>
        </w:rPr>
        <w:t>жіберу</w:t>
      </w:r>
      <w:proofErr w:type="spellEnd"/>
      <w:r w:rsidR="00E033DD" w:rsidRPr="009D3B81">
        <w:rPr>
          <w:sz w:val="26"/>
          <w:szCs w:val="26"/>
          <w:lang w:eastAsia="ru-RU"/>
        </w:rPr>
        <w:t xml:space="preserve"> – </w:t>
      </w:r>
      <w:proofErr w:type="spellStart"/>
      <w:r w:rsidR="00E033DD" w:rsidRPr="009D3B81">
        <w:rPr>
          <w:b/>
          <w:sz w:val="26"/>
          <w:szCs w:val="26"/>
          <w:lang w:eastAsia="ru-RU"/>
        </w:rPr>
        <w:t>Қосымша</w:t>
      </w:r>
      <w:proofErr w:type="spellEnd"/>
      <w:r w:rsidR="00E033DD" w:rsidRPr="009D3B81">
        <w:rPr>
          <w:b/>
          <w:sz w:val="26"/>
          <w:szCs w:val="26"/>
          <w:lang w:eastAsia="ru-RU"/>
        </w:rPr>
        <w:t xml:space="preserve"> А.</w:t>
      </w:r>
    </w:p>
    <w:p w14:paraId="4E23C9D0" w14:textId="00C3CAC4" w:rsidR="00E033DD" w:rsidRPr="009D3B81" w:rsidRDefault="00DA33A4" w:rsidP="009D3B81">
      <w:pPr>
        <w:ind w:firstLine="709"/>
        <w:jc w:val="both"/>
        <w:outlineLvl w:val="1"/>
        <w:rPr>
          <w:b/>
          <w:sz w:val="26"/>
          <w:szCs w:val="26"/>
          <w:lang w:val="kk-KZ" w:eastAsia="ru-RU"/>
        </w:rPr>
      </w:pPr>
      <w:r w:rsidRPr="009D3B81">
        <w:rPr>
          <w:sz w:val="26"/>
          <w:szCs w:val="26"/>
          <w:lang w:val="kk-KZ" w:eastAsia="ru-RU"/>
        </w:rPr>
        <w:t xml:space="preserve">2. </w:t>
      </w:r>
      <w:r w:rsidR="00E033DD" w:rsidRPr="009D3B81">
        <w:rPr>
          <w:sz w:val="26"/>
          <w:szCs w:val="26"/>
          <w:lang w:val="kk-KZ" w:eastAsia="ru-RU"/>
        </w:rPr>
        <w:t xml:space="preserve">Мақаланың мәтінін рәсімдеу талаптарына сәйкес жіберу – </w:t>
      </w:r>
      <w:r w:rsidR="00E033DD" w:rsidRPr="009D3B81">
        <w:rPr>
          <w:b/>
          <w:sz w:val="26"/>
          <w:szCs w:val="26"/>
          <w:lang w:val="kk-KZ" w:eastAsia="ru-RU"/>
        </w:rPr>
        <w:t>Қосымша В.</w:t>
      </w:r>
      <w:r w:rsidR="00F00E71" w:rsidRPr="009D3B81">
        <w:rPr>
          <w:b/>
          <w:sz w:val="26"/>
          <w:szCs w:val="26"/>
          <w:lang w:val="kk-KZ" w:eastAsia="ru-RU"/>
        </w:rPr>
        <w:t xml:space="preserve"> </w:t>
      </w:r>
    </w:p>
    <w:p w14:paraId="74552044" w14:textId="77777777" w:rsidR="00F00E71" w:rsidRPr="009D3B81" w:rsidRDefault="00F00E71" w:rsidP="009D3B81">
      <w:pPr>
        <w:ind w:firstLine="709"/>
        <w:jc w:val="both"/>
        <w:outlineLvl w:val="1"/>
        <w:rPr>
          <w:b/>
          <w:sz w:val="26"/>
          <w:szCs w:val="26"/>
          <w:lang w:val="kk-KZ" w:eastAsia="ru-RU"/>
        </w:rPr>
      </w:pPr>
    </w:p>
    <w:p w14:paraId="724670A1" w14:textId="77777777" w:rsidR="00F00E71" w:rsidRPr="009D3B81" w:rsidRDefault="00F00E71" w:rsidP="009D3B81">
      <w:pPr>
        <w:ind w:firstLine="709"/>
        <w:jc w:val="both"/>
        <w:outlineLvl w:val="1"/>
        <w:rPr>
          <w:b/>
          <w:sz w:val="26"/>
          <w:szCs w:val="26"/>
          <w:lang w:val="kk-KZ" w:eastAsia="ru-RU"/>
        </w:rPr>
      </w:pPr>
    </w:p>
    <w:p w14:paraId="31702287" w14:textId="77777777" w:rsidR="00F00E71" w:rsidRPr="009D3B81" w:rsidRDefault="00F00E71" w:rsidP="009D3B81">
      <w:pPr>
        <w:ind w:firstLine="709"/>
        <w:jc w:val="both"/>
        <w:outlineLvl w:val="1"/>
        <w:rPr>
          <w:b/>
          <w:sz w:val="26"/>
          <w:szCs w:val="26"/>
          <w:lang w:val="kk-KZ" w:eastAsia="ru-RU"/>
        </w:rPr>
      </w:pPr>
    </w:p>
    <w:p w14:paraId="46C5E1EB" w14:textId="77777777" w:rsidR="001B062B" w:rsidRPr="009D3B81" w:rsidRDefault="001B062B" w:rsidP="009D3B81">
      <w:pPr>
        <w:ind w:firstLine="709"/>
        <w:jc w:val="both"/>
        <w:outlineLvl w:val="1"/>
        <w:rPr>
          <w:b/>
          <w:sz w:val="26"/>
          <w:szCs w:val="26"/>
          <w:lang w:val="kk-KZ" w:eastAsia="ru-RU"/>
        </w:rPr>
      </w:pPr>
    </w:p>
    <w:p w14:paraId="4F13CF22" w14:textId="77777777" w:rsidR="00F00E71" w:rsidRPr="009D3B81" w:rsidRDefault="00F00E71" w:rsidP="009D3B81">
      <w:pPr>
        <w:ind w:firstLine="709"/>
        <w:jc w:val="both"/>
        <w:outlineLvl w:val="1"/>
        <w:rPr>
          <w:b/>
          <w:sz w:val="26"/>
          <w:szCs w:val="26"/>
          <w:lang w:val="kk-KZ" w:eastAsia="ru-RU"/>
        </w:rPr>
      </w:pPr>
    </w:p>
    <w:p w14:paraId="32124444" w14:textId="77777777" w:rsidR="001B062B" w:rsidRPr="009D3B81" w:rsidRDefault="001B062B" w:rsidP="009D3B81">
      <w:pPr>
        <w:ind w:firstLine="709"/>
        <w:jc w:val="both"/>
        <w:outlineLvl w:val="1"/>
        <w:rPr>
          <w:b/>
          <w:sz w:val="26"/>
          <w:szCs w:val="26"/>
          <w:lang w:val="kk-KZ" w:eastAsia="ru-RU"/>
        </w:rPr>
      </w:pPr>
    </w:p>
    <w:p w14:paraId="01D1A42C" w14:textId="77777777" w:rsidR="001B062B" w:rsidRPr="009D3B81" w:rsidRDefault="001B062B" w:rsidP="009D3B81">
      <w:pPr>
        <w:ind w:firstLine="709"/>
        <w:jc w:val="both"/>
        <w:outlineLvl w:val="1"/>
        <w:rPr>
          <w:b/>
          <w:sz w:val="26"/>
          <w:szCs w:val="26"/>
          <w:lang w:val="kk-KZ" w:eastAsia="ru-RU"/>
        </w:rPr>
      </w:pPr>
    </w:p>
    <w:p w14:paraId="6293D9B0" w14:textId="77777777" w:rsidR="001B062B" w:rsidRPr="009D3B81" w:rsidRDefault="001B062B" w:rsidP="009D3B81">
      <w:pPr>
        <w:ind w:firstLine="709"/>
        <w:jc w:val="both"/>
        <w:outlineLvl w:val="1"/>
        <w:rPr>
          <w:b/>
          <w:sz w:val="26"/>
          <w:szCs w:val="26"/>
          <w:lang w:val="kk-KZ" w:eastAsia="ru-RU"/>
        </w:rPr>
      </w:pPr>
    </w:p>
    <w:p w14:paraId="5D132D7F" w14:textId="77777777" w:rsidR="001B062B" w:rsidRPr="009D3B81" w:rsidRDefault="001B062B" w:rsidP="009D3B81">
      <w:pPr>
        <w:ind w:firstLine="709"/>
        <w:jc w:val="both"/>
        <w:outlineLvl w:val="1"/>
        <w:rPr>
          <w:b/>
          <w:sz w:val="26"/>
          <w:szCs w:val="26"/>
          <w:lang w:val="kk-KZ" w:eastAsia="ru-RU"/>
        </w:rPr>
      </w:pPr>
    </w:p>
    <w:p w14:paraId="037FE5E2" w14:textId="77777777" w:rsidR="001B5EEB" w:rsidRPr="009D3B81" w:rsidRDefault="001B5EEB" w:rsidP="009D3B81">
      <w:pPr>
        <w:ind w:firstLine="709"/>
        <w:jc w:val="both"/>
        <w:outlineLvl w:val="1"/>
        <w:rPr>
          <w:b/>
          <w:sz w:val="26"/>
          <w:szCs w:val="26"/>
          <w:lang w:val="kk-KZ" w:eastAsia="ru-RU"/>
        </w:rPr>
      </w:pPr>
    </w:p>
    <w:p w14:paraId="5CA2B58A" w14:textId="77777777" w:rsidR="001B5EEB" w:rsidRPr="009D3B81" w:rsidRDefault="001B5EEB" w:rsidP="009D3B81">
      <w:pPr>
        <w:ind w:firstLine="709"/>
        <w:jc w:val="both"/>
        <w:outlineLvl w:val="1"/>
        <w:rPr>
          <w:b/>
          <w:sz w:val="26"/>
          <w:szCs w:val="26"/>
          <w:lang w:val="kk-KZ" w:eastAsia="ru-RU"/>
        </w:rPr>
      </w:pPr>
    </w:p>
    <w:p w14:paraId="691B4FF0" w14:textId="77777777" w:rsidR="001B5EEB" w:rsidRPr="009D3B81" w:rsidRDefault="001B5EEB" w:rsidP="009D3B81">
      <w:pPr>
        <w:ind w:firstLine="709"/>
        <w:jc w:val="both"/>
        <w:outlineLvl w:val="1"/>
        <w:rPr>
          <w:b/>
          <w:sz w:val="26"/>
          <w:szCs w:val="26"/>
          <w:lang w:val="kk-KZ" w:eastAsia="ru-RU"/>
        </w:rPr>
      </w:pPr>
    </w:p>
    <w:p w14:paraId="63609FD7" w14:textId="3454F758" w:rsidR="00F00E71" w:rsidRPr="009D3B81" w:rsidRDefault="00F00E71" w:rsidP="009D3B81">
      <w:pPr>
        <w:jc w:val="both"/>
        <w:rPr>
          <w:sz w:val="26"/>
          <w:szCs w:val="26"/>
          <w:lang w:val="kk-KZ"/>
        </w:rPr>
      </w:pPr>
      <w:r w:rsidRPr="009D3B81">
        <w:rPr>
          <w:noProof/>
          <w:sz w:val="26"/>
          <w:szCs w:val="26"/>
          <w:lang w:val="kk-KZ" w:eastAsia="ru-RU"/>
        </w:rPr>
        <w:t xml:space="preserve">                                                                                                  </w:t>
      </w:r>
    </w:p>
    <w:p w14:paraId="46054E4D" w14:textId="77777777" w:rsidR="001B5EEB" w:rsidRPr="009D3B81" w:rsidRDefault="001B5EEB" w:rsidP="009D3B81">
      <w:pPr>
        <w:pStyle w:val="a8"/>
        <w:jc w:val="both"/>
        <w:rPr>
          <w:rFonts w:ascii="Times New Roman" w:hAnsi="Times New Roman" w:cs="Times New Roman"/>
          <w:b/>
          <w:sz w:val="26"/>
          <w:szCs w:val="26"/>
          <w:lang w:val="kk-KZ"/>
        </w:rPr>
      </w:pPr>
    </w:p>
    <w:p w14:paraId="009E7C7A" w14:textId="248510B2" w:rsidR="00A94F5F" w:rsidRPr="009D3B81" w:rsidRDefault="00FF3093" w:rsidP="004E18AE">
      <w:pPr>
        <w:pStyle w:val="a8"/>
        <w:jc w:val="right"/>
        <w:rPr>
          <w:rFonts w:ascii="Times New Roman" w:hAnsi="Times New Roman" w:cs="Times New Roman"/>
          <w:b/>
          <w:sz w:val="26"/>
          <w:szCs w:val="26"/>
          <w:lang w:val="kk-KZ"/>
        </w:rPr>
      </w:pPr>
      <w:r w:rsidRPr="009D3B81">
        <w:rPr>
          <w:rFonts w:ascii="Times New Roman" w:hAnsi="Times New Roman" w:cs="Times New Roman"/>
          <w:b/>
          <w:sz w:val="26"/>
          <w:szCs w:val="26"/>
          <w:lang w:val="kk-KZ"/>
        </w:rPr>
        <w:t>Қосымша</w:t>
      </w:r>
      <w:r w:rsidR="00A94F5F" w:rsidRPr="009D3B81">
        <w:rPr>
          <w:rFonts w:ascii="Times New Roman" w:hAnsi="Times New Roman" w:cs="Times New Roman"/>
          <w:b/>
          <w:sz w:val="26"/>
          <w:szCs w:val="26"/>
          <w:lang w:val="kk-KZ"/>
        </w:rPr>
        <w:t xml:space="preserve"> А</w:t>
      </w:r>
    </w:p>
    <w:p w14:paraId="5B1A179B" w14:textId="77777777" w:rsidR="00A94F5F" w:rsidRPr="009D3B81" w:rsidRDefault="00A94F5F" w:rsidP="009D3B81">
      <w:pPr>
        <w:pStyle w:val="a8"/>
        <w:jc w:val="both"/>
        <w:rPr>
          <w:rFonts w:ascii="Times New Roman" w:hAnsi="Times New Roman" w:cs="Times New Roman"/>
          <w:b/>
          <w:sz w:val="26"/>
          <w:szCs w:val="26"/>
          <w:lang w:val="kk-KZ"/>
        </w:rPr>
      </w:pPr>
    </w:p>
    <w:p w14:paraId="6A679F8D" w14:textId="57A46C47" w:rsidR="00FF3093" w:rsidRPr="009D3B81" w:rsidRDefault="00FF3093" w:rsidP="009D3B81">
      <w:pPr>
        <w:pStyle w:val="a8"/>
        <w:jc w:val="both"/>
        <w:rPr>
          <w:rFonts w:ascii="Times New Roman" w:hAnsi="Times New Roman" w:cs="Times New Roman"/>
          <w:b/>
          <w:sz w:val="26"/>
          <w:szCs w:val="26"/>
          <w:lang w:val="kk-KZ"/>
        </w:rPr>
      </w:pPr>
      <w:r w:rsidRPr="009D3B81">
        <w:rPr>
          <w:rFonts w:ascii="Times New Roman" w:hAnsi="Times New Roman" w:cs="Times New Roman"/>
          <w:b/>
          <w:sz w:val="26"/>
          <w:szCs w:val="26"/>
          <w:lang w:val="kk-KZ"/>
        </w:rPr>
        <w:t>ТІРКЕУ ФОРМАСЫ</w:t>
      </w:r>
    </w:p>
    <w:p w14:paraId="46439A71" w14:textId="1E23D13F" w:rsidR="00A94F5F" w:rsidRPr="009D3B81" w:rsidRDefault="00A94F5F" w:rsidP="009D3B81">
      <w:pPr>
        <w:pStyle w:val="a8"/>
        <w:jc w:val="both"/>
        <w:rPr>
          <w:rFonts w:ascii="Times New Roman" w:hAnsi="Times New Roman" w:cs="Times New Roman"/>
          <w:sz w:val="26"/>
          <w:szCs w:val="26"/>
          <w:lang w:val="kk-KZ"/>
        </w:rPr>
      </w:pPr>
      <w:r w:rsidRPr="009D3B81">
        <w:rPr>
          <w:rFonts w:ascii="Times New Roman" w:hAnsi="Times New Roman" w:cs="Times New Roman"/>
          <w:sz w:val="26"/>
          <w:szCs w:val="26"/>
          <w:lang w:val="kk-KZ"/>
        </w:rPr>
        <w:t>(</w:t>
      </w:r>
      <w:r w:rsidR="004E18AE" w:rsidRPr="004E18AE">
        <w:rPr>
          <w:rFonts w:ascii="Times New Roman" w:hAnsi="Times New Roman" w:cs="Times New Roman"/>
          <w:sz w:val="26"/>
          <w:szCs w:val="26"/>
          <w:lang w:val="kk-KZ"/>
        </w:rPr>
        <w:t>республикалық ғылыми- практикалық</w:t>
      </w:r>
      <w:r w:rsidR="004E18AE" w:rsidRPr="009D3B81">
        <w:rPr>
          <w:b/>
          <w:sz w:val="26"/>
          <w:szCs w:val="26"/>
          <w:lang w:val="kk-KZ"/>
        </w:rPr>
        <w:t xml:space="preserve">  </w:t>
      </w:r>
      <w:r w:rsidR="004F4214" w:rsidRPr="009D3B81">
        <w:rPr>
          <w:rFonts w:ascii="Times New Roman" w:hAnsi="Times New Roman" w:cs="Times New Roman"/>
          <w:sz w:val="26"/>
          <w:szCs w:val="26"/>
          <w:lang w:val="kk-KZ"/>
        </w:rPr>
        <w:t>конференцияға</w:t>
      </w:r>
      <w:r w:rsidR="00FF3093" w:rsidRPr="009D3B81">
        <w:rPr>
          <w:rFonts w:ascii="Times New Roman" w:hAnsi="Times New Roman" w:cs="Times New Roman"/>
          <w:sz w:val="26"/>
          <w:szCs w:val="26"/>
          <w:lang w:val="kk-KZ"/>
        </w:rPr>
        <w:t xml:space="preserve"> қатысуға өтінім</w:t>
      </w:r>
      <w:r w:rsidRPr="009D3B81">
        <w:rPr>
          <w:rFonts w:ascii="Times New Roman" w:hAnsi="Times New Roman" w:cs="Times New Roman"/>
          <w:sz w:val="26"/>
          <w:szCs w:val="26"/>
          <w:lang w:val="kk-KZ"/>
        </w:rPr>
        <w:t>)</w:t>
      </w:r>
    </w:p>
    <w:p w14:paraId="7EB4B064" w14:textId="77777777" w:rsidR="001A3478" w:rsidRPr="009D3B81" w:rsidRDefault="001A3478" w:rsidP="009D3B81">
      <w:pPr>
        <w:pStyle w:val="a8"/>
        <w:jc w:val="both"/>
        <w:rPr>
          <w:rFonts w:ascii="Times New Roman" w:hAnsi="Times New Roman" w:cs="Times New Roman"/>
          <w:sz w:val="26"/>
          <w:szCs w:val="26"/>
          <w:lang w:val="kk-KZ"/>
        </w:rPr>
      </w:pPr>
    </w:p>
    <w:tbl>
      <w:tblPr>
        <w:tblStyle w:val="aa"/>
        <w:tblW w:w="0" w:type="auto"/>
        <w:tblLook w:val="04A0" w:firstRow="1" w:lastRow="0" w:firstColumn="1" w:lastColumn="0" w:noHBand="0" w:noVBand="1"/>
      </w:tblPr>
      <w:tblGrid>
        <w:gridCol w:w="6017"/>
        <w:gridCol w:w="3322"/>
      </w:tblGrid>
      <w:tr w:rsidR="009D3B81" w:rsidRPr="002472F0" w14:paraId="0FBC1126" w14:textId="77777777" w:rsidTr="00B555F6">
        <w:tc>
          <w:tcPr>
            <w:tcW w:w="6017" w:type="dxa"/>
          </w:tcPr>
          <w:p w14:paraId="2A88A995" w14:textId="469D249C" w:rsidR="00A94F5F" w:rsidRPr="009D3B81" w:rsidRDefault="00AD3432" w:rsidP="009D3B81">
            <w:pPr>
              <w:pStyle w:val="a8"/>
              <w:jc w:val="both"/>
              <w:rPr>
                <w:rFonts w:ascii="Times New Roman" w:hAnsi="Times New Roman" w:cs="Times New Roman"/>
                <w:sz w:val="26"/>
                <w:szCs w:val="26"/>
                <w:lang w:val="kk-KZ"/>
              </w:rPr>
            </w:pPr>
            <w:r w:rsidRPr="009D3B81">
              <w:rPr>
                <w:rFonts w:ascii="Times New Roman" w:hAnsi="Times New Roman" w:cs="Times New Roman"/>
                <w:sz w:val="26"/>
                <w:szCs w:val="26"/>
                <w:lang w:val="kk-KZ"/>
              </w:rPr>
              <w:t>1. Тегі, аты, әкесінің аты (б</w:t>
            </w:r>
            <w:r w:rsidR="00FF3093" w:rsidRPr="009D3B81">
              <w:rPr>
                <w:rFonts w:ascii="Times New Roman" w:hAnsi="Times New Roman" w:cs="Times New Roman"/>
                <w:sz w:val="26"/>
                <w:szCs w:val="26"/>
                <w:lang w:val="kk-KZ"/>
              </w:rPr>
              <w:t>ірінші автор)</w:t>
            </w:r>
          </w:p>
        </w:tc>
        <w:tc>
          <w:tcPr>
            <w:tcW w:w="3322" w:type="dxa"/>
          </w:tcPr>
          <w:p w14:paraId="57DE8C60" w14:textId="77777777" w:rsidR="00A94F5F" w:rsidRPr="009D3B81" w:rsidRDefault="00A94F5F" w:rsidP="009D3B81">
            <w:pPr>
              <w:pStyle w:val="a8"/>
              <w:jc w:val="both"/>
              <w:rPr>
                <w:rFonts w:ascii="Times New Roman" w:hAnsi="Times New Roman" w:cs="Times New Roman"/>
                <w:sz w:val="26"/>
                <w:szCs w:val="26"/>
                <w:lang w:val="kk-KZ"/>
              </w:rPr>
            </w:pPr>
          </w:p>
        </w:tc>
      </w:tr>
      <w:tr w:rsidR="009D3B81" w:rsidRPr="009D3B81" w14:paraId="3DE20AB2" w14:textId="77777777" w:rsidTr="00B555F6">
        <w:tc>
          <w:tcPr>
            <w:tcW w:w="6017" w:type="dxa"/>
          </w:tcPr>
          <w:p w14:paraId="3CEAA337" w14:textId="4F61CC5E" w:rsidR="00A94F5F" w:rsidRPr="009D3B81" w:rsidRDefault="00FF3093" w:rsidP="009D3B81">
            <w:pPr>
              <w:pStyle w:val="a8"/>
              <w:jc w:val="both"/>
              <w:rPr>
                <w:rFonts w:ascii="Times New Roman" w:hAnsi="Times New Roman" w:cs="Times New Roman"/>
                <w:sz w:val="26"/>
                <w:szCs w:val="26"/>
              </w:rPr>
            </w:pPr>
            <w:r w:rsidRPr="009D3B81">
              <w:rPr>
                <w:rFonts w:ascii="Times New Roman" w:hAnsi="Times New Roman" w:cs="Times New Roman"/>
                <w:sz w:val="26"/>
                <w:szCs w:val="26"/>
              </w:rPr>
              <w:t xml:space="preserve">2. </w:t>
            </w:r>
            <w:proofErr w:type="spellStart"/>
            <w:r w:rsidRPr="009D3B81">
              <w:rPr>
                <w:rFonts w:ascii="Times New Roman" w:hAnsi="Times New Roman" w:cs="Times New Roman"/>
                <w:sz w:val="26"/>
                <w:szCs w:val="26"/>
              </w:rPr>
              <w:t>Ұйым</w:t>
            </w:r>
            <w:proofErr w:type="spellEnd"/>
            <w:r w:rsidRPr="009D3B81">
              <w:rPr>
                <w:rFonts w:ascii="Times New Roman" w:hAnsi="Times New Roman" w:cs="Times New Roman"/>
                <w:sz w:val="26"/>
                <w:szCs w:val="26"/>
              </w:rPr>
              <w:t xml:space="preserve">, </w:t>
            </w:r>
            <w:proofErr w:type="spellStart"/>
            <w:r w:rsidRPr="009D3B81">
              <w:rPr>
                <w:rFonts w:ascii="Times New Roman" w:hAnsi="Times New Roman" w:cs="Times New Roman"/>
                <w:sz w:val="26"/>
                <w:szCs w:val="26"/>
              </w:rPr>
              <w:t>лауазымы</w:t>
            </w:r>
            <w:proofErr w:type="spellEnd"/>
          </w:p>
        </w:tc>
        <w:tc>
          <w:tcPr>
            <w:tcW w:w="3322" w:type="dxa"/>
          </w:tcPr>
          <w:p w14:paraId="1084489B" w14:textId="77777777" w:rsidR="00A94F5F" w:rsidRPr="009D3B81" w:rsidRDefault="00A94F5F" w:rsidP="009D3B81">
            <w:pPr>
              <w:pStyle w:val="a8"/>
              <w:jc w:val="both"/>
              <w:rPr>
                <w:rFonts w:ascii="Times New Roman" w:hAnsi="Times New Roman" w:cs="Times New Roman"/>
                <w:sz w:val="26"/>
                <w:szCs w:val="26"/>
              </w:rPr>
            </w:pPr>
          </w:p>
        </w:tc>
      </w:tr>
      <w:tr w:rsidR="009D3B81" w:rsidRPr="009D3B81" w14:paraId="6EC31975" w14:textId="77777777" w:rsidTr="00B555F6">
        <w:tc>
          <w:tcPr>
            <w:tcW w:w="6017" w:type="dxa"/>
          </w:tcPr>
          <w:p w14:paraId="62A50546" w14:textId="514795BC" w:rsidR="00A94F5F" w:rsidRPr="009D3B81" w:rsidRDefault="001311A0" w:rsidP="009D3B81">
            <w:pPr>
              <w:pStyle w:val="a8"/>
              <w:jc w:val="both"/>
              <w:rPr>
                <w:rFonts w:ascii="Times New Roman" w:hAnsi="Times New Roman" w:cs="Times New Roman"/>
                <w:sz w:val="26"/>
                <w:szCs w:val="26"/>
              </w:rPr>
            </w:pPr>
            <w:r w:rsidRPr="009D3B81">
              <w:rPr>
                <w:rFonts w:ascii="Times New Roman" w:hAnsi="Times New Roman" w:cs="Times New Roman"/>
                <w:sz w:val="26"/>
                <w:szCs w:val="26"/>
              </w:rPr>
              <w:t>3</w:t>
            </w:r>
            <w:r w:rsidR="00A94F5F" w:rsidRPr="009D3B81">
              <w:rPr>
                <w:rFonts w:ascii="Times New Roman" w:hAnsi="Times New Roman" w:cs="Times New Roman"/>
                <w:sz w:val="26"/>
                <w:szCs w:val="26"/>
              </w:rPr>
              <w:t xml:space="preserve">. Телефон, </w:t>
            </w:r>
            <w:r w:rsidRPr="009D3B81">
              <w:rPr>
                <w:rFonts w:ascii="Times New Roman" w:hAnsi="Times New Roman" w:cs="Times New Roman"/>
                <w:sz w:val="26"/>
                <w:szCs w:val="26"/>
              </w:rPr>
              <w:t>E-mail</w:t>
            </w:r>
          </w:p>
        </w:tc>
        <w:tc>
          <w:tcPr>
            <w:tcW w:w="3322" w:type="dxa"/>
          </w:tcPr>
          <w:p w14:paraId="6FC835C1" w14:textId="77777777" w:rsidR="00A94F5F" w:rsidRPr="009D3B81" w:rsidRDefault="00A94F5F" w:rsidP="009D3B81">
            <w:pPr>
              <w:pStyle w:val="a8"/>
              <w:jc w:val="both"/>
              <w:rPr>
                <w:rFonts w:ascii="Times New Roman" w:hAnsi="Times New Roman" w:cs="Times New Roman"/>
                <w:sz w:val="26"/>
                <w:szCs w:val="26"/>
              </w:rPr>
            </w:pPr>
          </w:p>
        </w:tc>
      </w:tr>
      <w:tr w:rsidR="009D3B81" w:rsidRPr="009D3B81" w14:paraId="7BD15BC2" w14:textId="77777777" w:rsidTr="00B555F6">
        <w:tc>
          <w:tcPr>
            <w:tcW w:w="6017" w:type="dxa"/>
          </w:tcPr>
          <w:p w14:paraId="57C4A6A4" w14:textId="47C6FCFC" w:rsidR="00A94F5F" w:rsidRPr="009D3B81" w:rsidRDefault="004E18AE" w:rsidP="004E18AE">
            <w:pPr>
              <w:pStyle w:val="a8"/>
              <w:jc w:val="both"/>
              <w:rPr>
                <w:rFonts w:ascii="Times New Roman" w:hAnsi="Times New Roman" w:cs="Times New Roman"/>
                <w:sz w:val="26"/>
                <w:szCs w:val="26"/>
              </w:rPr>
            </w:pPr>
            <w:r>
              <w:rPr>
                <w:rFonts w:ascii="Times New Roman" w:hAnsi="Times New Roman" w:cs="Times New Roman"/>
                <w:sz w:val="26"/>
                <w:szCs w:val="26"/>
              </w:rPr>
              <w:t>4.</w:t>
            </w:r>
            <w:r w:rsidRPr="004E18AE">
              <w:rPr>
                <w:rFonts w:ascii="Times New Roman" w:hAnsi="Times New Roman" w:cs="Times New Roman"/>
                <w:sz w:val="26"/>
                <w:szCs w:val="26"/>
              </w:rPr>
              <w:t xml:space="preserve">Пленарлық </w:t>
            </w:r>
            <w:proofErr w:type="spellStart"/>
            <w:r w:rsidRPr="004E18AE">
              <w:rPr>
                <w:rFonts w:ascii="Times New Roman" w:hAnsi="Times New Roman" w:cs="Times New Roman"/>
                <w:sz w:val="26"/>
                <w:szCs w:val="26"/>
              </w:rPr>
              <w:t>отырысқа</w:t>
            </w:r>
            <w:proofErr w:type="spellEnd"/>
            <w:r>
              <w:rPr>
                <w:rFonts w:ascii="Times New Roman" w:hAnsi="Times New Roman" w:cs="Times New Roman"/>
                <w:sz w:val="26"/>
                <w:szCs w:val="26"/>
                <w:lang w:val="kk-KZ"/>
              </w:rPr>
              <w:t xml:space="preserve">, </w:t>
            </w:r>
            <w:proofErr w:type="spellStart"/>
            <w:r w:rsidRPr="004E18AE">
              <w:rPr>
                <w:rFonts w:ascii="Times New Roman" w:hAnsi="Times New Roman" w:cs="Times New Roman"/>
                <w:sz w:val="26"/>
                <w:szCs w:val="26"/>
              </w:rPr>
              <w:t>секцияға</w:t>
            </w:r>
            <w:proofErr w:type="spellEnd"/>
            <w:r w:rsidRPr="004E18AE">
              <w:rPr>
                <w:rFonts w:ascii="Times New Roman" w:hAnsi="Times New Roman" w:cs="Times New Roman"/>
                <w:sz w:val="26"/>
                <w:szCs w:val="26"/>
              </w:rPr>
              <w:t xml:space="preserve"> </w:t>
            </w:r>
            <w:proofErr w:type="spellStart"/>
            <w:r w:rsidRPr="004E18AE">
              <w:rPr>
                <w:rFonts w:ascii="Times New Roman" w:hAnsi="Times New Roman" w:cs="Times New Roman"/>
                <w:sz w:val="26"/>
                <w:szCs w:val="26"/>
              </w:rPr>
              <w:t>баяндама</w:t>
            </w:r>
            <w:proofErr w:type="spellEnd"/>
            <w:r w:rsidRPr="004E18AE">
              <w:rPr>
                <w:rFonts w:ascii="Times New Roman" w:hAnsi="Times New Roman" w:cs="Times New Roman"/>
                <w:sz w:val="26"/>
                <w:szCs w:val="26"/>
              </w:rPr>
              <w:t xml:space="preserve"> тақырыбы (</w:t>
            </w:r>
            <w:proofErr w:type="spellStart"/>
            <w:r w:rsidRPr="004E18AE">
              <w:rPr>
                <w:rFonts w:ascii="Times New Roman" w:hAnsi="Times New Roman" w:cs="Times New Roman"/>
                <w:sz w:val="26"/>
                <w:szCs w:val="26"/>
              </w:rPr>
              <w:t>жарияланыммен</w:t>
            </w:r>
            <w:proofErr w:type="spellEnd"/>
            <w:r w:rsidRPr="004E18AE">
              <w:rPr>
                <w:rFonts w:ascii="Times New Roman" w:hAnsi="Times New Roman" w:cs="Times New Roman"/>
                <w:sz w:val="26"/>
                <w:szCs w:val="26"/>
              </w:rPr>
              <w:t>)</w:t>
            </w:r>
          </w:p>
        </w:tc>
        <w:tc>
          <w:tcPr>
            <w:tcW w:w="3322" w:type="dxa"/>
          </w:tcPr>
          <w:p w14:paraId="2E39D5F1" w14:textId="77777777" w:rsidR="00A94F5F" w:rsidRPr="009D3B81" w:rsidRDefault="00A94F5F" w:rsidP="009D3B81">
            <w:pPr>
              <w:pStyle w:val="a8"/>
              <w:jc w:val="both"/>
              <w:rPr>
                <w:rFonts w:ascii="Times New Roman" w:hAnsi="Times New Roman" w:cs="Times New Roman"/>
                <w:sz w:val="26"/>
                <w:szCs w:val="26"/>
              </w:rPr>
            </w:pPr>
          </w:p>
        </w:tc>
      </w:tr>
      <w:tr w:rsidR="009D3B81" w:rsidRPr="009D3B81" w14:paraId="6D2B0E8C" w14:textId="77777777" w:rsidTr="00B555F6">
        <w:tc>
          <w:tcPr>
            <w:tcW w:w="6017" w:type="dxa"/>
          </w:tcPr>
          <w:p w14:paraId="29BA202F" w14:textId="35734FE1" w:rsidR="00A94F5F" w:rsidRPr="009D3B81" w:rsidRDefault="00FF3093" w:rsidP="004E18AE">
            <w:pPr>
              <w:pStyle w:val="a8"/>
              <w:jc w:val="both"/>
              <w:rPr>
                <w:rFonts w:ascii="Times New Roman" w:hAnsi="Times New Roman" w:cs="Times New Roman"/>
                <w:sz w:val="26"/>
                <w:szCs w:val="26"/>
                <w:lang w:val="kk-KZ"/>
              </w:rPr>
            </w:pPr>
            <w:r w:rsidRPr="009D3B81">
              <w:rPr>
                <w:rFonts w:ascii="Times New Roman" w:hAnsi="Times New Roman" w:cs="Times New Roman"/>
                <w:sz w:val="26"/>
                <w:szCs w:val="26"/>
              </w:rPr>
              <w:t xml:space="preserve">5. </w:t>
            </w:r>
            <w:r w:rsidR="004E18AE">
              <w:rPr>
                <w:rFonts w:ascii="Times New Roman" w:hAnsi="Times New Roman" w:cs="Times New Roman"/>
                <w:sz w:val="26"/>
                <w:szCs w:val="26"/>
                <w:lang w:val="kk-KZ"/>
              </w:rPr>
              <w:t>Қатысатын с</w:t>
            </w:r>
            <w:proofErr w:type="spellStart"/>
            <w:r w:rsidRPr="009D3B81">
              <w:rPr>
                <w:rFonts w:ascii="Times New Roman" w:hAnsi="Times New Roman" w:cs="Times New Roman"/>
                <w:sz w:val="26"/>
                <w:szCs w:val="26"/>
              </w:rPr>
              <w:t>екцияны</w:t>
            </w:r>
            <w:proofErr w:type="spellEnd"/>
            <w:r w:rsidRPr="009D3B81">
              <w:rPr>
                <w:rFonts w:ascii="Times New Roman" w:hAnsi="Times New Roman" w:cs="Times New Roman"/>
                <w:sz w:val="26"/>
                <w:szCs w:val="26"/>
              </w:rPr>
              <w:t xml:space="preserve"> </w:t>
            </w:r>
            <w:r w:rsidRPr="009D3B81">
              <w:rPr>
                <w:rFonts w:ascii="Times New Roman" w:hAnsi="Times New Roman" w:cs="Times New Roman"/>
                <w:sz w:val="26"/>
                <w:szCs w:val="26"/>
                <w:lang w:val="kk-KZ"/>
              </w:rPr>
              <w:t>жазу</w:t>
            </w:r>
          </w:p>
        </w:tc>
        <w:tc>
          <w:tcPr>
            <w:tcW w:w="3322" w:type="dxa"/>
          </w:tcPr>
          <w:p w14:paraId="6471648B" w14:textId="77777777" w:rsidR="00A94F5F" w:rsidRPr="009D3B81" w:rsidRDefault="00A94F5F" w:rsidP="009D3B81">
            <w:pPr>
              <w:pStyle w:val="a8"/>
              <w:jc w:val="both"/>
              <w:rPr>
                <w:rFonts w:ascii="Times New Roman" w:hAnsi="Times New Roman" w:cs="Times New Roman"/>
                <w:sz w:val="26"/>
                <w:szCs w:val="26"/>
              </w:rPr>
            </w:pPr>
          </w:p>
        </w:tc>
      </w:tr>
      <w:tr w:rsidR="009D3B81" w:rsidRPr="009D3B81" w14:paraId="5FC74771" w14:textId="77777777" w:rsidTr="00B555F6">
        <w:tc>
          <w:tcPr>
            <w:tcW w:w="6017" w:type="dxa"/>
          </w:tcPr>
          <w:p w14:paraId="75AB6137" w14:textId="730A5BFB" w:rsidR="00382792" w:rsidRPr="009D3B81" w:rsidRDefault="0044663C" w:rsidP="004E18AE">
            <w:pPr>
              <w:pStyle w:val="a8"/>
              <w:jc w:val="both"/>
              <w:rPr>
                <w:rFonts w:ascii="Times New Roman" w:hAnsi="Times New Roman" w:cs="Times New Roman"/>
                <w:sz w:val="26"/>
                <w:szCs w:val="26"/>
              </w:rPr>
            </w:pPr>
            <w:r w:rsidRPr="009D3B81">
              <w:rPr>
                <w:rFonts w:ascii="Times New Roman" w:hAnsi="Times New Roman" w:cs="Times New Roman"/>
                <w:sz w:val="26"/>
                <w:szCs w:val="26"/>
                <w:lang w:val="kk-KZ"/>
              </w:rPr>
              <w:t>6</w:t>
            </w:r>
            <w:r w:rsidR="00382792" w:rsidRPr="009D3B81">
              <w:rPr>
                <w:rFonts w:ascii="Times New Roman" w:hAnsi="Times New Roman" w:cs="Times New Roman"/>
                <w:sz w:val="26"/>
                <w:szCs w:val="26"/>
              </w:rPr>
              <w:t>.</w:t>
            </w:r>
            <w:proofErr w:type="spellStart"/>
            <w:r w:rsidR="004E18AE" w:rsidRPr="004E18AE">
              <w:rPr>
                <w:rFonts w:ascii="Times New Roman" w:hAnsi="Times New Roman" w:cs="Times New Roman"/>
                <w:sz w:val="26"/>
                <w:szCs w:val="26"/>
              </w:rPr>
              <w:t>Секцияларда</w:t>
            </w:r>
            <w:proofErr w:type="spellEnd"/>
            <w:r w:rsidR="004E18AE" w:rsidRPr="004E18AE">
              <w:rPr>
                <w:rFonts w:ascii="Times New Roman" w:hAnsi="Times New Roman" w:cs="Times New Roman"/>
                <w:sz w:val="26"/>
                <w:szCs w:val="26"/>
              </w:rPr>
              <w:t xml:space="preserve"> </w:t>
            </w:r>
            <w:proofErr w:type="spellStart"/>
            <w:r w:rsidR="004E18AE" w:rsidRPr="004E18AE">
              <w:rPr>
                <w:rFonts w:ascii="Times New Roman" w:hAnsi="Times New Roman" w:cs="Times New Roman"/>
                <w:sz w:val="26"/>
                <w:szCs w:val="26"/>
              </w:rPr>
              <w:t>баяндама</w:t>
            </w:r>
            <w:proofErr w:type="spellEnd"/>
            <w:r w:rsidR="004E18AE" w:rsidRPr="004E18AE">
              <w:rPr>
                <w:rFonts w:ascii="Times New Roman" w:hAnsi="Times New Roman" w:cs="Times New Roman"/>
                <w:sz w:val="26"/>
                <w:szCs w:val="26"/>
              </w:rPr>
              <w:t xml:space="preserve"> </w:t>
            </w:r>
            <w:proofErr w:type="spellStart"/>
            <w:r w:rsidR="004E18AE" w:rsidRPr="004E18AE">
              <w:rPr>
                <w:rFonts w:ascii="Times New Roman" w:hAnsi="Times New Roman" w:cs="Times New Roman"/>
                <w:sz w:val="26"/>
                <w:szCs w:val="26"/>
              </w:rPr>
              <w:t>жасамай</w:t>
            </w:r>
            <w:proofErr w:type="spellEnd"/>
            <w:r w:rsidR="004E18AE" w:rsidRPr="004E18AE">
              <w:rPr>
                <w:rFonts w:ascii="Times New Roman" w:hAnsi="Times New Roman" w:cs="Times New Roman"/>
                <w:sz w:val="26"/>
                <w:szCs w:val="26"/>
              </w:rPr>
              <w:t xml:space="preserve">, </w:t>
            </w:r>
            <w:proofErr w:type="spellStart"/>
            <w:r w:rsidR="004E18AE" w:rsidRPr="004E18AE">
              <w:rPr>
                <w:rFonts w:ascii="Times New Roman" w:hAnsi="Times New Roman" w:cs="Times New Roman"/>
                <w:sz w:val="26"/>
                <w:szCs w:val="26"/>
              </w:rPr>
              <w:t>баяндаманы</w:t>
            </w:r>
            <w:proofErr w:type="spellEnd"/>
            <w:r w:rsidR="004E18AE" w:rsidRPr="004E18AE">
              <w:rPr>
                <w:rFonts w:ascii="Times New Roman" w:hAnsi="Times New Roman" w:cs="Times New Roman"/>
                <w:sz w:val="26"/>
                <w:szCs w:val="26"/>
              </w:rPr>
              <w:t xml:space="preserve"> </w:t>
            </w:r>
            <w:proofErr w:type="spellStart"/>
            <w:r w:rsidR="004E18AE" w:rsidRPr="004E18AE">
              <w:rPr>
                <w:rFonts w:ascii="Times New Roman" w:hAnsi="Times New Roman" w:cs="Times New Roman"/>
                <w:sz w:val="26"/>
                <w:szCs w:val="26"/>
              </w:rPr>
              <w:t>жинақта</w:t>
            </w:r>
            <w:proofErr w:type="spellEnd"/>
            <w:r w:rsidR="004E18AE" w:rsidRPr="004E18AE">
              <w:rPr>
                <w:rFonts w:ascii="Times New Roman" w:hAnsi="Times New Roman" w:cs="Times New Roman"/>
                <w:sz w:val="26"/>
                <w:szCs w:val="26"/>
              </w:rPr>
              <w:t xml:space="preserve"> </w:t>
            </w:r>
            <w:proofErr w:type="spellStart"/>
            <w:r w:rsidR="004E18AE" w:rsidRPr="004E18AE">
              <w:rPr>
                <w:rFonts w:ascii="Times New Roman" w:hAnsi="Times New Roman" w:cs="Times New Roman"/>
                <w:sz w:val="26"/>
                <w:szCs w:val="26"/>
              </w:rPr>
              <w:t>жариялау</w:t>
            </w:r>
            <w:proofErr w:type="spellEnd"/>
          </w:p>
        </w:tc>
        <w:tc>
          <w:tcPr>
            <w:tcW w:w="3322" w:type="dxa"/>
          </w:tcPr>
          <w:p w14:paraId="4ABD6B39" w14:textId="77777777" w:rsidR="00382792" w:rsidRPr="009D3B81" w:rsidRDefault="00382792" w:rsidP="009D3B81">
            <w:pPr>
              <w:pStyle w:val="a8"/>
              <w:jc w:val="both"/>
              <w:rPr>
                <w:rFonts w:ascii="Times New Roman" w:hAnsi="Times New Roman" w:cs="Times New Roman"/>
                <w:sz w:val="26"/>
                <w:szCs w:val="26"/>
              </w:rPr>
            </w:pPr>
          </w:p>
        </w:tc>
      </w:tr>
      <w:tr w:rsidR="009D3B81" w:rsidRPr="009D3B81" w14:paraId="4FE06AB1" w14:textId="77777777" w:rsidTr="00B555F6">
        <w:tc>
          <w:tcPr>
            <w:tcW w:w="6017" w:type="dxa"/>
          </w:tcPr>
          <w:p w14:paraId="567CB0FE" w14:textId="72F9AD41" w:rsidR="00382792" w:rsidRPr="009D3B81" w:rsidRDefault="0044663C" w:rsidP="009D3B81">
            <w:pPr>
              <w:pStyle w:val="a8"/>
              <w:jc w:val="both"/>
              <w:rPr>
                <w:rFonts w:ascii="Times New Roman" w:hAnsi="Times New Roman" w:cs="Times New Roman"/>
                <w:sz w:val="26"/>
                <w:szCs w:val="26"/>
              </w:rPr>
            </w:pPr>
            <w:r w:rsidRPr="009D3B81">
              <w:rPr>
                <w:rFonts w:ascii="Times New Roman" w:hAnsi="Times New Roman" w:cs="Times New Roman"/>
                <w:sz w:val="26"/>
                <w:szCs w:val="26"/>
                <w:lang w:val="kk-KZ"/>
              </w:rPr>
              <w:t>7</w:t>
            </w:r>
            <w:r w:rsidR="00382792" w:rsidRPr="009D3B81">
              <w:rPr>
                <w:rFonts w:ascii="Times New Roman" w:hAnsi="Times New Roman" w:cs="Times New Roman"/>
                <w:sz w:val="26"/>
                <w:szCs w:val="26"/>
              </w:rPr>
              <w:t xml:space="preserve">. </w:t>
            </w:r>
            <w:proofErr w:type="spellStart"/>
            <w:r w:rsidR="004E18AE" w:rsidRPr="004E18AE">
              <w:rPr>
                <w:rFonts w:ascii="Times New Roman" w:hAnsi="Times New Roman" w:cs="Times New Roman"/>
                <w:sz w:val="26"/>
                <w:szCs w:val="26"/>
              </w:rPr>
              <w:t>Баяндамасыз</w:t>
            </w:r>
            <w:proofErr w:type="spellEnd"/>
            <w:r w:rsidR="004E18AE" w:rsidRPr="004E18AE">
              <w:rPr>
                <w:rFonts w:ascii="Times New Roman" w:hAnsi="Times New Roman" w:cs="Times New Roman"/>
                <w:sz w:val="26"/>
                <w:szCs w:val="26"/>
              </w:rPr>
              <w:t xml:space="preserve"> және </w:t>
            </w:r>
            <w:proofErr w:type="spellStart"/>
            <w:r w:rsidR="004E18AE" w:rsidRPr="004E18AE">
              <w:rPr>
                <w:rFonts w:ascii="Times New Roman" w:hAnsi="Times New Roman" w:cs="Times New Roman"/>
                <w:sz w:val="26"/>
                <w:szCs w:val="26"/>
              </w:rPr>
              <w:t>мақаласыз</w:t>
            </w:r>
            <w:proofErr w:type="spellEnd"/>
            <w:r w:rsidR="004E18AE" w:rsidRPr="004E18AE">
              <w:rPr>
                <w:rFonts w:ascii="Times New Roman" w:hAnsi="Times New Roman" w:cs="Times New Roman"/>
                <w:sz w:val="26"/>
                <w:szCs w:val="26"/>
              </w:rPr>
              <w:t xml:space="preserve"> </w:t>
            </w:r>
            <w:proofErr w:type="spellStart"/>
            <w:r w:rsidR="004E18AE" w:rsidRPr="004E18AE">
              <w:rPr>
                <w:rFonts w:ascii="Times New Roman" w:hAnsi="Times New Roman" w:cs="Times New Roman"/>
                <w:sz w:val="26"/>
                <w:szCs w:val="26"/>
              </w:rPr>
              <w:t>тыңдаушы</w:t>
            </w:r>
            <w:proofErr w:type="spellEnd"/>
            <w:r w:rsidR="004E18AE" w:rsidRPr="004E18AE">
              <w:rPr>
                <w:rFonts w:ascii="Times New Roman" w:hAnsi="Times New Roman" w:cs="Times New Roman"/>
                <w:sz w:val="26"/>
                <w:szCs w:val="26"/>
              </w:rPr>
              <w:t xml:space="preserve"> </w:t>
            </w:r>
            <w:proofErr w:type="spellStart"/>
            <w:r w:rsidR="004E18AE" w:rsidRPr="004E18AE">
              <w:rPr>
                <w:rFonts w:ascii="Times New Roman" w:hAnsi="Times New Roman" w:cs="Times New Roman"/>
                <w:sz w:val="26"/>
                <w:szCs w:val="26"/>
              </w:rPr>
              <w:t>ретінде</w:t>
            </w:r>
            <w:proofErr w:type="spellEnd"/>
            <w:r w:rsidR="004E18AE" w:rsidRPr="004E18AE">
              <w:rPr>
                <w:rFonts w:ascii="Times New Roman" w:hAnsi="Times New Roman" w:cs="Times New Roman"/>
                <w:sz w:val="26"/>
                <w:szCs w:val="26"/>
              </w:rPr>
              <w:t xml:space="preserve"> </w:t>
            </w:r>
            <w:proofErr w:type="spellStart"/>
            <w:r w:rsidR="004E18AE" w:rsidRPr="004E18AE">
              <w:rPr>
                <w:rFonts w:ascii="Times New Roman" w:hAnsi="Times New Roman" w:cs="Times New Roman"/>
                <w:sz w:val="26"/>
                <w:szCs w:val="26"/>
              </w:rPr>
              <w:t>конференцияға</w:t>
            </w:r>
            <w:proofErr w:type="spellEnd"/>
            <w:r w:rsidR="004E18AE" w:rsidRPr="004E18AE">
              <w:rPr>
                <w:rFonts w:ascii="Times New Roman" w:hAnsi="Times New Roman" w:cs="Times New Roman"/>
                <w:sz w:val="26"/>
                <w:szCs w:val="26"/>
              </w:rPr>
              <w:t xml:space="preserve"> </w:t>
            </w:r>
            <w:proofErr w:type="spellStart"/>
            <w:r w:rsidR="004E18AE" w:rsidRPr="004E18AE">
              <w:rPr>
                <w:rFonts w:ascii="Times New Roman" w:hAnsi="Times New Roman" w:cs="Times New Roman"/>
                <w:sz w:val="26"/>
                <w:szCs w:val="26"/>
              </w:rPr>
              <w:t>қатысу</w:t>
            </w:r>
            <w:proofErr w:type="spellEnd"/>
          </w:p>
        </w:tc>
        <w:tc>
          <w:tcPr>
            <w:tcW w:w="3322" w:type="dxa"/>
          </w:tcPr>
          <w:p w14:paraId="089ED1B9" w14:textId="77777777" w:rsidR="00382792" w:rsidRPr="009D3B81" w:rsidRDefault="00382792" w:rsidP="009D3B81">
            <w:pPr>
              <w:pStyle w:val="a8"/>
              <w:jc w:val="both"/>
              <w:rPr>
                <w:rFonts w:ascii="Times New Roman" w:hAnsi="Times New Roman" w:cs="Times New Roman"/>
                <w:sz w:val="26"/>
                <w:szCs w:val="26"/>
              </w:rPr>
            </w:pPr>
          </w:p>
        </w:tc>
      </w:tr>
      <w:tr w:rsidR="009D3B81" w:rsidRPr="009D3B81" w14:paraId="288AD3C8" w14:textId="77777777" w:rsidTr="00B555F6">
        <w:tc>
          <w:tcPr>
            <w:tcW w:w="6017" w:type="dxa"/>
          </w:tcPr>
          <w:p w14:paraId="3787D20C" w14:textId="3B7D1FBD" w:rsidR="00382792" w:rsidRPr="009D3B81" w:rsidRDefault="0044663C" w:rsidP="004E18AE">
            <w:pPr>
              <w:pStyle w:val="a8"/>
              <w:jc w:val="both"/>
              <w:rPr>
                <w:rFonts w:ascii="Times New Roman" w:hAnsi="Times New Roman" w:cs="Times New Roman"/>
                <w:sz w:val="26"/>
                <w:szCs w:val="26"/>
              </w:rPr>
            </w:pPr>
            <w:r w:rsidRPr="009D3B81">
              <w:rPr>
                <w:rFonts w:ascii="Times New Roman" w:hAnsi="Times New Roman" w:cs="Times New Roman"/>
                <w:sz w:val="26"/>
                <w:szCs w:val="26"/>
                <w:lang w:val="kk-KZ"/>
              </w:rPr>
              <w:t>8</w:t>
            </w:r>
            <w:r w:rsidR="00382792" w:rsidRPr="009D3B81">
              <w:rPr>
                <w:rFonts w:ascii="Times New Roman" w:hAnsi="Times New Roman" w:cs="Times New Roman"/>
                <w:sz w:val="26"/>
                <w:szCs w:val="26"/>
              </w:rPr>
              <w:t xml:space="preserve">. </w:t>
            </w:r>
            <w:proofErr w:type="spellStart"/>
            <w:r w:rsidR="004E18AE" w:rsidRPr="009D3B81">
              <w:rPr>
                <w:rFonts w:ascii="Times New Roman" w:hAnsi="Times New Roman" w:cs="Times New Roman"/>
                <w:sz w:val="26"/>
                <w:szCs w:val="26"/>
              </w:rPr>
              <w:t>Бірлескен</w:t>
            </w:r>
            <w:proofErr w:type="spellEnd"/>
            <w:r w:rsidR="004E18AE" w:rsidRPr="009D3B81">
              <w:rPr>
                <w:rFonts w:ascii="Times New Roman" w:hAnsi="Times New Roman" w:cs="Times New Roman"/>
                <w:sz w:val="26"/>
                <w:szCs w:val="26"/>
              </w:rPr>
              <w:t xml:space="preserve"> </w:t>
            </w:r>
            <w:proofErr w:type="spellStart"/>
            <w:r w:rsidR="004E18AE" w:rsidRPr="009D3B81">
              <w:rPr>
                <w:rFonts w:ascii="Times New Roman" w:hAnsi="Times New Roman" w:cs="Times New Roman"/>
                <w:sz w:val="26"/>
                <w:szCs w:val="26"/>
              </w:rPr>
              <w:t>авторлардың</w:t>
            </w:r>
            <w:proofErr w:type="spellEnd"/>
            <w:r w:rsidR="004E18AE" w:rsidRPr="009D3B81">
              <w:rPr>
                <w:rFonts w:ascii="Times New Roman" w:hAnsi="Times New Roman" w:cs="Times New Roman"/>
                <w:sz w:val="26"/>
                <w:szCs w:val="26"/>
              </w:rPr>
              <w:t xml:space="preserve"> </w:t>
            </w:r>
            <w:proofErr w:type="spellStart"/>
            <w:r w:rsidR="004E18AE" w:rsidRPr="009D3B81">
              <w:rPr>
                <w:rFonts w:ascii="Times New Roman" w:hAnsi="Times New Roman" w:cs="Times New Roman"/>
                <w:sz w:val="26"/>
                <w:szCs w:val="26"/>
              </w:rPr>
              <w:t>аты-жөндері</w:t>
            </w:r>
            <w:proofErr w:type="spellEnd"/>
          </w:p>
        </w:tc>
        <w:tc>
          <w:tcPr>
            <w:tcW w:w="3322" w:type="dxa"/>
          </w:tcPr>
          <w:p w14:paraId="7091E854" w14:textId="77777777" w:rsidR="00382792" w:rsidRPr="009D3B81" w:rsidRDefault="00382792" w:rsidP="009D3B81">
            <w:pPr>
              <w:pStyle w:val="a8"/>
              <w:jc w:val="both"/>
              <w:rPr>
                <w:rFonts w:ascii="Times New Roman" w:hAnsi="Times New Roman" w:cs="Times New Roman"/>
                <w:sz w:val="26"/>
                <w:szCs w:val="26"/>
              </w:rPr>
            </w:pPr>
          </w:p>
        </w:tc>
      </w:tr>
    </w:tbl>
    <w:p w14:paraId="159DF554" w14:textId="77777777" w:rsidR="00A94F5F" w:rsidRPr="009D3B81" w:rsidRDefault="00A94F5F" w:rsidP="009D3B81">
      <w:pPr>
        <w:pStyle w:val="a8"/>
        <w:jc w:val="both"/>
        <w:rPr>
          <w:rFonts w:ascii="Times New Roman" w:hAnsi="Times New Roman" w:cs="Times New Roman"/>
          <w:b/>
          <w:sz w:val="26"/>
          <w:szCs w:val="26"/>
        </w:rPr>
      </w:pPr>
    </w:p>
    <w:p w14:paraId="1E9B3CC0" w14:textId="77777777" w:rsidR="004B78D4" w:rsidRPr="009D3B81" w:rsidRDefault="004B78D4" w:rsidP="009D3B81">
      <w:pPr>
        <w:pStyle w:val="a8"/>
        <w:jc w:val="both"/>
        <w:rPr>
          <w:rFonts w:ascii="Times New Roman" w:hAnsi="Times New Roman" w:cs="Times New Roman"/>
          <w:b/>
          <w:sz w:val="26"/>
          <w:szCs w:val="26"/>
          <w:lang w:val="kk-KZ"/>
        </w:rPr>
      </w:pPr>
    </w:p>
    <w:p w14:paraId="7AF0B826" w14:textId="77777777" w:rsidR="00552D6A" w:rsidRDefault="00552D6A" w:rsidP="004E18AE">
      <w:pPr>
        <w:pStyle w:val="a8"/>
        <w:jc w:val="right"/>
        <w:rPr>
          <w:rFonts w:ascii="Times New Roman" w:hAnsi="Times New Roman" w:cs="Times New Roman"/>
          <w:b/>
          <w:sz w:val="26"/>
          <w:szCs w:val="26"/>
          <w:lang w:val="kk-KZ"/>
        </w:rPr>
      </w:pPr>
    </w:p>
    <w:p w14:paraId="7FD582A9" w14:textId="77777777" w:rsidR="00552D6A" w:rsidRDefault="00552D6A" w:rsidP="004E18AE">
      <w:pPr>
        <w:pStyle w:val="a8"/>
        <w:jc w:val="right"/>
        <w:rPr>
          <w:rFonts w:ascii="Times New Roman" w:hAnsi="Times New Roman" w:cs="Times New Roman"/>
          <w:b/>
          <w:sz w:val="26"/>
          <w:szCs w:val="26"/>
          <w:lang w:val="kk-KZ"/>
        </w:rPr>
      </w:pPr>
    </w:p>
    <w:p w14:paraId="3D028D26" w14:textId="77777777" w:rsidR="00552D6A" w:rsidRDefault="00552D6A" w:rsidP="004E18AE">
      <w:pPr>
        <w:pStyle w:val="a8"/>
        <w:jc w:val="right"/>
        <w:rPr>
          <w:rFonts w:ascii="Times New Roman" w:hAnsi="Times New Roman" w:cs="Times New Roman"/>
          <w:b/>
          <w:sz w:val="26"/>
          <w:szCs w:val="26"/>
          <w:lang w:val="kk-KZ"/>
        </w:rPr>
      </w:pPr>
    </w:p>
    <w:p w14:paraId="25EDB91B" w14:textId="77777777" w:rsidR="00552D6A" w:rsidRDefault="00552D6A" w:rsidP="004E18AE">
      <w:pPr>
        <w:pStyle w:val="a8"/>
        <w:jc w:val="right"/>
        <w:rPr>
          <w:rFonts w:ascii="Times New Roman" w:hAnsi="Times New Roman" w:cs="Times New Roman"/>
          <w:b/>
          <w:sz w:val="26"/>
          <w:szCs w:val="26"/>
          <w:lang w:val="kk-KZ"/>
        </w:rPr>
      </w:pPr>
    </w:p>
    <w:p w14:paraId="2BE31388" w14:textId="77777777" w:rsidR="00552D6A" w:rsidRDefault="00552D6A" w:rsidP="004E18AE">
      <w:pPr>
        <w:pStyle w:val="a8"/>
        <w:jc w:val="right"/>
        <w:rPr>
          <w:rFonts w:ascii="Times New Roman" w:hAnsi="Times New Roman" w:cs="Times New Roman"/>
          <w:b/>
          <w:sz w:val="26"/>
          <w:szCs w:val="26"/>
          <w:lang w:val="kk-KZ"/>
        </w:rPr>
      </w:pPr>
    </w:p>
    <w:p w14:paraId="41711043" w14:textId="77777777" w:rsidR="00552D6A" w:rsidRDefault="00552D6A" w:rsidP="004E18AE">
      <w:pPr>
        <w:pStyle w:val="a8"/>
        <w:jc w:val="right"/>
        <w:rPr>
          <w:rFonts w:ascii="Times New Roman" w:hAnsi="Times New Roman" w:cs="Times New Roman"/>
          <w:b/>
          <w:sz w:val="26"/>
          <w:szCs w:val="26"/>
          <w:lang w:val="kk-KZ"/>
        </w:rPr>
      </w:pPr>
    </w:p>
    <w:p w14:paraId="2989BB99" w14:textId="77777777" w:rsidR="00552D6A" w:rsidRDefault="00552D6A" w:rsidP="004E18AE">
      <w:pPr>
        <w:pStyle w:val="a8"/>
        <w:jc w:val="right"/>
        <w:rPr>
          <w:rFonts w:ascii="Times New Roman" w:hAnsi="Times New Roman" w:cs="Times New Roman"/>
          <w:b/>
          <w:sz w:val="26"/>
          <w:szCs w:val="26"/>
          <w:lang w:val="kk-KZ"/>
        </w:rPr>
      </w:pPr>
    </w:p>
    <w:p w14:paraId="23EEAD95" w14:textId="77777777" w:rsidR="00552D6A" w:rsidRDefault="00552D6A" w:rsidP="004E18AE">
      <w:pPr>
        <w:pStyle w:val="a8"/>
        <w:jc w:val="right"/>
        <w:rPr>
          <w:rFonts w:ascii="Times New Roman" w:hAnsi="Times New Roman" w:cs="Times New Roman"/>
          <w:b/>
          <w:sz w:val="26"/>
          <w:szCs w:val="26"/>
          <w:lang w:val="kk-KZ"/>
        </w:rPr>
      </w:pPr>
    </w:p>
    <w:p w14:paraId="1685EE2B" w14:textId="77777777" w:rsidR="00552D6A" w:rsidRDefault="00552D6A" w:rsidP="004E18AE">
      <w:pPr>
        <w:pStyle w:val="a8"/>
        <w:jc w:val="right"/>
        <w:rPr>
          <w:rFonts w:ascii="Times New Roman" w:hAnsi="Times New Roman" w:cs="Times New Roman"/>
          <w:b/>
          <w:sz w:val="26"/>
          <w:szCs w:val="26"/>
          <w:lang w:val="kk-KZ"/>
        </w:rPr>
      </w:pPr>
    </w:p>
    <w:p w14:paraId="2B0EB493" w14:textId="77777777" w:rsidR="00552D6A" w:rsidRDefault="00552D6A" w:rsidP="004E18AE">
      <w:pPr>
        <w:pStyle w:val="a8"/>
        <w:jc w:val="right"/>
        <w:rPr>
          <w:rFonts w:ascii="Times New Roman" w:hAnsi="Times New Roman" w:cs="Times New Roman"/>
          <w:b/>
          <w:sz w:val="26"/>
          <w:szCs w:val="26"/>
          <w:lang w:val="kk-KZ"/>
        </w:rPr>
      </w:pPr>
    </w:p>
    <w:p w14:paraId="6E3233C8" w14:textId="77777777" w:rsidR="00552D6A" w:rsidRDefault="00552D6A" w:rsidP="004E18AE">
      <w:pPr>
        <w:pStyle w:val="a8"/>
        <w:jc w:val="right"/>
        <w:rPr>
          <w:rFonts w:ascii="Times New Roman" w:hAnsi="Times New Roman" w:cs="Times New Roman"/>
          <w:b/>
          <w:sz w:val="26"/>
          <w:szCs w:val="26"/>
          <w:lang w:val="kk-KZ"/>
        </w:rPr>
      </w:pPr>
    </w:p>
    <w:p w14:paraId="16F96B55" w14:textId="77777777" w:rsidR="00552D6A" w:rsidRDefault="00552D6A" w:rsidP="004E18AE">
      <w:pPr>
        <w:pStyle w:val="a8"/>
        <w:jc w:val="right"/>
        <w:rPr>
          <w:rFonts w:ascii="Times New Roman" w:hAnsi="Times New Roman" w:cs="Times New Roman"/>
          <w:b/>
          <w:sz w:val="26"/>
          <w:szCs w:val="26"/>
          <w:lang w:val="kk-KZ"/>
        </w:rPr>
      </w:pPr>
    </w:p>
    <w:p w14:paraId="7997501A" w14:textId="77777777" w:rsidR="00552D6A" w:rsidRDefault="00552D6A" w:rsidP="004E18AE">
      <w:pPr>
        <w:pStyle w:val="a8"/>
        <w:jc w:val="right"/>
        <w:rPr>
          <w:rFonts w:ascii="Times New Roman" w:hAnsi="Times New Roman" w:cs="Times New Roman"/>
          <w:b/>
          <w:sz w:val="26"/>
          <w:szCs w:val="26"/>
          <w:lang w:val="kk-KZ"/>
        </w:rPr>
      </w:pPr>
    </w:p>
    <w:p w14:paraId="3CE8E670" w14:textId="77777777" w:rsidR="00552D6A" w:rsidRDefault="00552D6A" w:rsidP="004E18AE">
      <w:pPr>
        <w:pStyle w:val="a8"/>
        <w:jc w:val="right"/>
        <w:rPr>
          <w:rFonts w:ascii="Times New Roman" w:hAnsi="Times New Roman" w:cs="Times New Roman"/>
          <w:b/>
          <w:sz w:val="26"/>
          <w:szCs w:val="26"/>
          <w:lang w:val="kk-KZ"/>
        </w:rPr>
      </w:pPr>
    </w:p>
    <w:p w14:paraId="4DDD2D3B" w14:textId="77777777" w:rsidR="00552D6A" w:rsidRDefault="00552D6A" w:rsidP="004E18AE">
      <w:pPr>
        <w:pStyle w:val="a8"/>
        <w:jc w:val="right"/>
        <w:rPr>
          <w:rFonts w:ascii="Times New Roman" w:hAnsi="Times New Roman" w:cs="Times New Roman"/>
          <w:b/>
          <w:sz w:val="26"/>
          <w:szCs w:val="26"/>
          <w:lang w:val="kk-KZ"/>
        </w:rPr>
      </w:pPr>
    </w:p>
    <w:p w14:paraId="391D0268" w14:textId="77777777" w:rsidR="00552D6A" w:rsidRDefault="00552D6A" w:rsidP="004E18AE">
      <w:pPr>
        <w:pStyle w:val="a8"/>
        <w:jc w:val="right"/>
        <w:rPr>
          <w:rFonts w:ascii="Times New Roman" w:hAnsi="Times New Roman" w:cs="Times New Roman"/>
          <w:b/>
          <w:sz w:val="26"/>
          <w:szCs w:val="26"/>
          <w:lang w:val="kk-KZ"/>
        </w:rPr>
      </w:pPr>
    </w:p>
    <w:p w14:paraId="28F21EAF" w14:textId="77777777" w:rsidR="00552D6A" w:rsidRDefault="00552D6A" w:rsidP="004E18AE">
      <w:pPr>
        <w:pStyle w:val="a8"/>
        <w:jc w:val="right"/>
        <w:rPr>
          <w:rFonts w:ascii="Times New Roman" w:hAnsi="Times New Roman" w:cs="Times New Roman"/>
          <w:b/>
          <w:sz w:val="26"/>
          <w:szCs w:val="26"/>
          <w:lang w:val="kk-KZ"/>
        </w:rPr>
      </w:pPr>
    </w:p>
    <w:p w14:paraId="6B8FDD50" w14:textId="77777777" w:rsidR="00552D6A" w:rsidRDefault="00552D6A" w:rsidP="004E18AE">
      <w:pPr>
        <w:pStyle w:val="a8"/>
        <w:jc w:val="right"/>
        <w:rPr>
          <w:rFonts w:ascii="Times New Roman" w:hAnsi="Times New Roman" w:cs="Times New Roman"/>
          <w:b/>
          <w:sz w:val="26"/>
          <w:szCs w:val="26"/>
          <w:lang w:val="kk-KZ"/>
        </w:rPr>
      </w:pPr>
    </w:p>
    <w:p w14:paraId="092A39AE" w14:textId="77777777" w:rsidR="00552D6A" w:rsidRDefault="00552D6A" w:rsidP="004E18AE">
      <w:pPr>
        <w:pStyle w:val="a8"/>
        <w:jc w:val="right"/>
        <w:rPr>
          <w:rFonts w:ascii="Times New Roman" w:hAnsi="Times New Roman" w:cs="Times New Roman"/>
          <w:b/>
          <w:sz w:val="26"/>
          <w:szCs w:val="26"/>
          <w:lang w:val="kk-KZ"/>
        </w:rPr>
      </w:pPr>
    </w:p>
    <w:p w14:paraId="33F3862D" w14:textId="77777777" w:rsidR="00552D6A" w:rsidRDefault="00552D6A" w:rsidP="004E18AE">
      <w:pPr>
        <w:pStyle w:val="a8"/>
        <w:jc w:val="right"/>
        <w:rPr>
          <w:rFonts w:ascii="Times New Roman" w:hAnsi="Times New Roman" w:cs="Times New Roman"/>
          <w:b/>
          <w:sz w:val="26"/>
          <w:szCs w:val="26"/>
          <w:lang w:val="kk-KZ"/>
        </w:rPr>
      </w:pPr>
    </w:p>
    <w:p w14:paraId="206F4E82" w14:textId="77777777" w:rsidR="00552D6A" w:rsidRDefault="00552D6A" w:rsidP="004E18AE">
      <w:pPr>
        <w:pStyle w:val="a8"/>
        <w:jc w:val="right"/>
        <w:rPr>
          <w:rFonts w:ascii="Times New Roman" w:hAnsi="Times New Roman" w:cs="Times New Roman"/>
          <w:b/>
          <w:sz w:val="26"/>
          <w:szCs w:val="26"/>
          <w:lang w:val="kk-KZ"/>
        </w:rPr>
      </w:pPr>
    </w:p>
    <w:p w14:paraId="692382C1" w14:textId="77777777" w:rsidR="00552D6A" w:rsidRDefault="00552D6A" w:rsidP="004E18AE">
      <w:pPr>
        <w:pStyle w:val="a8"/>
        <w:jc w:val="right"/>
        <w:rPr>
          <w:rFonts w:ascii="Times New Roman" w:hAnsi="Times New Roman" w:cs="Times New Roman"/>
          <w:b/>
          <w:sz w:val="26"/>
          <w:szCs w:val="26"/>
          <w:lang w:val="kk-KZ"/>
        </w:rPr>
      </w:pPr>
    </w:p>
    <w:p w14:paraId="125C026E" w14:textId="77777777" w:rsidR="00552D6A" w:rsidRDefault="00552D6A" w:rsidP="004E18AE">
      <w:pPr>
        <w:pStyle w:val="a8"/>
        <w:jc w:val="right"/>
        <w:rPr>
          <w:rFonts w:ascii="Times New Roman" w:hAnsi="Times New Roman" w:cs="Times New Roman"/>
          <w:b/>
          <w:sz w:val="26"/>
          <w:szCs w:val="26"/>
          <w:lang w:val="kk-KZ"/>
        </w:rPr>
      </w:pPr>
    </w:p>
    <w:p w14:paraId="6ED5E10B" w14:textId="77777777" w:rsidR="00552D6A" w:rsidRDefault="00552D6A" w:rsidP="004E18AE">
      <w:pPr>
        <w:pStyle w:val="a8"/>
        <w:jc w:val="right"/>
        <w:rPr>
          <w:rFonts w:ascii="Times New Roman" w:hAnsi="Times New Roman" w:cs="Times New Roman"/>
          <w:b/>
          <w:sz w:val="26"/>
          <w:szCs w:val="26"/>
          <w:lang w:val="kk-KZ"/>
        </w:rPr>
      </w:pPr>
    </w:p>
    <w:p w14:paraId="1E274DD9" w14:textId="77777777" w:rsidR="00552D6A" w:rsidRDefault="00552D6A" w:rsidP="004E18AE">
      <w:pPr>
        <w:pStyle w:val="a8"/>
        <w:jc w:val="right"/>
        <w:rPr>
          <w:rFonts w:ascii="Times New Roman" w:hAnsi="Times New Roman" w:cs="Times New Roman"/>
          <w:b/>
          <w:sz w:val="26"/>
          <w:szCs w:val="26"/>
          <w:lang w:val="kk-KZ"/>
        </w:rPr>
      </w:pPr>
    </w:p>
    <w:p w14:paraId="64E23234" w14:textId="77777777" w:rsidR="00552D6A" w:rsidRDefault="00552D6A" w:rsidP="004E18AE">
      <w:pPr>
        <w:pStyle w:val="a8"/>
        <w:jc w:val="right"/>
        <w:rPr>
          <w:rFonts w:ascii="Times New Roman" w:hAnsi="Times New Roman" w:cs="Times New Roman"/>
          <w:b/>
          <w:sz w:val="26"/>
          <w:szCs w:val="26"/>
          <w:lang w:val="kk-KZ"/>
        </w:rPr>
      </w:pPr>
    </w:p>
    <w:p w14:paraId="54ACF3D1" w14:textId="77777777" w:rsidR="00552D6A" w:rsidRDefault="00552D6A" w:rsidP="004E18AE">
      <w:pPr>
        <w:pStyle w:val="a8"/>
        <w:jc w:val="right"/>
        <w:rPr>
          <w:rFonts w:ascii="Times New Roman" w:hAnsi="Times New Roman" w:cs="Times New Roman"/>
          <w:b/>
          <w:sz w:val="26"/>
          <w:szCs w:val="26"/>
          <w:lang w:val="kk-KZ"/>
        </w:rPr>
      </w:pPr>
    </w:p>
    <w:p w14:paraId="0A128D98" w14:textId="77777777" w:rsidR="00552D6A" w:rsidRDefault="00552D6A" w:rsidP="004E18AE">
      <w:pPr>
        <w:pStyle w:val="a8"/>
        <w:jc w:val="right"/>
        <w:rPr>
          <w:rFonts w:ascii="Times New Roman" w:hAnsi="Times New Roman" w:cs="Times New Roman"/>
          <w:b/>
          <w:sz w:val="26"/>
          <w:szCs w:val="26"/>
          <w:lang w:val="kk-KZ"/>
        </w:rPr>
      </w:pPr>
    </w:p>
    <w:p w14:paraId="04CEAC95" w14:textId="77777777" w:rsidR="00552D6A" w:rsidRDefault="00552D6A" w:rsidP="004E18AE">
      <w:pPr>
        <w:pStyle w:val="a8"/>
        <w:jc w:val="right"/>
        <w:rPr>
          <w:rFonts w:ascii="Times New Roman" w:hAnsi="Times New Roman" w:cs="Times New Roman"/>
          <w:b/>
          <w:sz w:val="26"/>
          <w:szCs w:val="26"/>
          <w:lang w:val="kk-KZ"/>
        </w:rPr>
      </w:pPr>
    </w:p>
    <w:p w14:paraId="07BF71A0" w14:textId="77777777" w:rsidR="00552D6A" w:rsidRDefault="00552D6A" w:rsidP="004E18AE">
      <w:pPr>
        <w:pStyle w:val="a8"/>
        <w:jc w:val="right"/>
        <w:rPr>
          <w:rFonts w:ascii="Times New Roman" w:hAnsi="Times New Roman" w:cs="Times New Roman"/>
          <w:b/>
          <w:sz w:val="26"/>
          <w:szCs w:val="26"/>
          <w:lang w:val="kk-KZ"/>
        </w:rPr>
      </w:pPr>
    </w:p>
    <w:p w14:paraId="5676C205" w14:textId="77777777" w:rsidR="00552D6A" w:rsidRDefault="00552D6A" w:rsidP="004E18AE">
      <w:pPr>
        <w:pStyle w:val="a8"/>
        <w:jc w:val="right"/>
        <w:rPr>
          <w:rFonts w:ascii="Times New Roman" w:hAnsi="Times New Roman" w:cs="Times New Roman"/>
          <w:b/>
          <w:sz w:val="26"/>
          <w:szCs w:val="26"/>
          <w:lang w:val="kk-KZ"/>
        </w:rPr>
      </w:pPr>
    </w:p>
    <w:p w14:paraId="24FE0AD1" w14:textId="77777777" w:rsidR="00552D6A" w:rsidRDefault="00552D6A" w:rsidP="004E18AE">
      <w:pPr>
        <w:pStyle w:val="a8"/>
        <w:jc w:val="right"/>
        <w:rPr>
          <w:rFonts w:ascii="Times New Roman" w:hAnsi="Times New Roman" w:cs="Times New Roman"/>
          <w:b/>
          <w:sz w:val="26"/>
          <w:szCs w:val="26"/>
          <w:lang w:val="kk-KZ"/>
        </w:rPr>
      </w:pPr>
    </w:p>
    <w:p w14:paraId="40F1B4F7" w14:textId="77777777" w:rsidR="00552D6A" w:rsidRDefault="00552D6A" w:rsidP="004E18AE">
      <w:pPr>
        <w:pStyle w:val="a8"/>
        <w:jc w:val="right"/>
        <w:rPr>
          <w:rFonts w:ascii="Times New Roman" w:hAnsi="Times New Roman" w:cs="Times New Roman"/>
          <w:b/>
          <w:sz w:val="26"/>
          <w:szCs w:val="26"/>
          <w:lang w:val="kk-KZ"/>
        </w:rPr>
      </w:pPr>
    </w:p>
    <w:p w14:paraId="67D959D3" w14:textId="4EA81D76" w:rsidR="00A94F5F" w:rsidRPr="009D3B81" w:rsidRDefault="00FF3093" w:rsidP="004E18AE">
      <w:pPr>
        <w:pStyle w:val="a8"/>
        <w:jc w:val="right"/>
        <w:rPr>
          <w:rFonts w:ascii="Times New Roman" w:hAnsi="Times New Roman" w:cs="Times New Roman"/>
          <w:b/>
          <w:sz w:val="26"/>
          <w:szCs w:val="26"/>
        </w:rPr>
      </w:pPr>
      <w:r w:rsidRPr="009D3B81">
        <w:rPr>
          <w:rFonts w:ascii="Times New Roman" w:hAnsi="Times New Roman" w:cs="Times New Roman"/>
          <w:b/>
          <w:sz w:val="26"/>
          <w:szCs w:val="26"/>
          <w:lang w:val="kk-KZ"/>
        </w:rPr>
        <w:t>Қосымша</w:t>
      </w:r>
      <w:r w:rsidR="00A94F5F" w:rsidRPr="009D3B81">
        <w:rPr>
          <w:rFonts w:ascii="Times New Roman" w:hAnsi="Times New Roman" w:cs="Times New Roman"/>
          <w:b/>
          <w:sz w:val="26"/>
          <w:szCs w:val="26"/>
        </w:rPr>
        <w:t xml:space="preserve"> B</w:t>
      </w:r>
    </w:p>
    <w:p w14:paraId="1857EA57" w14:textId="77777777" w:rsidR="00A94F5F" w:rsidRPr="009D3B81" w:rsidRDefault="00A94F5F" w:rsidP="009D3B81">
      <w:pPr>
        <w:pStyle w:val="a8"/>
        <w:jc w:val="both"/>
        <w:rPr>
          <w:rFonts w:ascii="Times New Roman" w:hAnsi="Times New Roman" w:cs="Times New Roman"/>
          <w:b/>
          <w:sz w:val="26"/>
          <w:szCs w:val="26"/>
        </w:rPr>
      </w:pPr>
    </w:p>
    <w:p w14:paraId="158616F8" w14:textId="77777777" w:rsidR="00DA75EA" w:rsidRPr="009D3B81" w:rsidRDefault="00DA75EA" w:rsidP="009D3B81">
      <w:pPr>
        <w:pStyle w:val="a8"/>
        <w:jc w:val="both"/>
        <w:rPr>
          <w:rFonts w:ascii="Times New Roman" w:hAnsi="Times New Roman" w:cs="Times New Roman"/>
          <w:b/>
          <w:sz w:val="26"/>
          <w:szCs w:val="26"/>
        </w:rPr>
      </w:pPr>
    </w:p>
    <w:p w14:paraId="00CA12B0" w14:textId="59537D42" w:rsidR="00FF3093" w:rsidRPr="009D3B81" w:rsidRDefault="00FF3093" w:rsidP="009D3B81">
      <w:pPr>
        <w:ind w:firstLine="708"/>
        <w:jc w:val="both"/>
        <w:rPr>
          <w:b/>
          <w:sz w:val="26"/>
          <w:szCs w:val="26"/>
          <w:lang w:val="kk-KZ"/>
        </w:rPr>
      </w:pPr>
      <w:r w:rsidRPr="009D3B81">
        <w:rPr>
          <w:b/>
          <w:sz w:val="26"/>
          <w:szCs w:val="26"/>
        </w:rPr>
        <w:t>МАТЕРИАЛДАР</w:t>
      </w:r>
      <w:r w:rsidR="004B78D4" w:rsidRPr="009D3B81">
        <w:rPr>
          <w:b/>
          <w:sz w:val="26"/>
          <w:szCs w:val="26"/>
        </w:rPr>
        <w:t>ДЫ ҰСЫНУ ШАРТТАРЫ МЕН ТАЛАПТАРЫ</w:t>
      </w:r>
    </w:p>
    <w:p w14:paraId="72F92F21" w14:textId="77777777" w:rsidR="004B78D4" w:rsidRPr="009D3B81" w:rsidRDefault="004B78D4" w:rsidP="009D3B81">
      <w:pPr>
        <w:ind w:firstLine="708"/>
        <w:jc w:val="both"/>
        <w:rPr>
          <w:sz w:val="26"/>
          <w:szCs w:val="26"/>
          <w:lang w:val="kk-KZ"/>
        </w:rPr>
      </w:pPr>
    </w:p>
    <w:p w14:paraId="633B903A" w14:textId="652D66C6" w:rsidR="00FF3093" w:rsidRPr="009D3B81" w:rsidRDefault="00D25E27" w:rsidP="009D3B81">
      <w:pPr>
        <w:ind w:firstLine="708"/>
        <w:jc w:val="both"/>
        <w:rPr>
          <w:sz w:val="26"/>
          <w:szCs w:val="26"/>
          <w:lang w:val="kk-KZ"/>
        </w:rPr>
      </w:pPr>
      <w:r w:rsidRPr="009D3B81">
        <w:rPr>
          <w:sz w:val="26"/>
          <w:szCs w:val="26"/>
          <w:lang w:val="kk-KZ"/>
        </w:rPr>
        <w:t>Конференция</w:t>
      </w:r>
      <w:r w:rsidR="00FF3093" w:rsidRPr="009D3B81">
        <w:rPr>
          <w:sz w:val="26"/>
          <w:szCs w:val="26"/>
          <w:lang w:val="kk-KZ"/>
        </w:rPr>
        <w:t>ның жұмыс тілдері – қазақ, орыс және ағылшын тілдері.</w:t>
      </w:r>
    </w:p>
    <w:p w14:paraId="79F9D92B" w14:textId="57F15AD6" w:rsidR="00FF3093" w:rsidRPr="009D3B81" w:rsidRDefault="00FF3093" w:rsidP="009D3B81">
      <w:pPr>
        <w:ind w:firstLine="708"/>
        <w:jc w:val="both"/>
        <w:rPr>
          <w:sz w:val="26"/>
          <w:szCs w:val="26"/>
          <w:lang w:val="kk-KZ"/>
        </w:rPr>
      </w:pPr>
      <w:r w:rsidRPr="009D3B81">
        <w:rPr>
          <w:sz w:val="26"/>
          <w:szCs w:val="26"/>
          <w:lang w:val="kk-KZ"/>
        </w:rPr>
        <w:t xml:space="preserve">Баяндамалар </w:t>
      </w:r>
      <w:r w:rsidR="00B10129">
        <w:rPr>
          <w:b/>
          <w:sz w:val="26"/>
          <w:szCs w:val="26"/>
          <w:lang w:val="kk-KZ"/>
        </w:rPr>
        <w:t>2026 жылдың 20 наурызға</w:t>
      </w:r>
      <w:r w:rsidRPr="009D3B81">
        <w:rPr>
          <w:sz w:val="26"/>
          <w:szCs w:val="26"/>
          <w:lang w:val="kk-KZ"/>
        </w:rPr>
        <w:t xml:space="preserve"> дейін MS Word форматындағы электрондық нұсқада, e-mail арқылы файл тіркелген күйде жіберіледі.</w:t>
      </w:r>
    </w:p>
    <w:p w14:paraId="73913359" w14:textId="66D1F148" w:rsidR="00FF3093" w:rsidRPr="009D3B81" w:rsidRDefault="00FF3093" w:rsidP="009D3B81">
      <w:pPr>
        <w:ind w:firstLine="708"/>
        <w:jc w:val="both"/>
        <w:rPr>
          <w:b/>
          <w:sz w:val="26"/>
          <w:szCs w:val="26"/>
          <w:lang w:val="kk-KZ"/>
        </w:rPr>
      </w:pPr>
      <w:proofErr w:type="spellStart"/>
      <w:r w:rsidRPr="009D3B81">
        <w:rPr>
          <w:b/>
          <w:sz w:val="26"/>
          <w:szCs w:val="26"/>
        </w:rPr>
        <w:t>Материалдар</w:t>
      </w:r>
      <w:proofErr w:type="spellEnd"/>
      <w:r w:rsidRPr="009D3B81">
        <w:rPr>
          <w:b/>
          <w:sz w:val="26"/>
          <w:szCs w:val="26"/>
        </w:rPr>
        <w:t xml:space="preserve"> </w:t>
      </w:r>
      <w:proofErr w:type="spellStart"/>
      <w:r w:rsidRPr="009D3B81">
        <w:rPr>
          <w:b/>
          <w:sz w:val="26"/>
          <w:szCs w:val="26"/>
        </w:rPr>
        <w:t>жинағында</w:t>
      </w:r>
      <w:proofErr w:type="spellEnd"/>
      <w:r w:rsidRPr="009D3B81">
        <w:rPr>
          <w:b/>
          <w:sz w:val="26"/>
          <w:szCs w:val="26"/>
        </w:rPr>
        <w:t xml:space="preserve"> </w:t>
      </w:r>
      <w:proofErr w:type="spellStart"/>
      <w:r w:rsidRPr="009D3B81">
        <w:rPr>
          <w:b/>
          <w:sz w:val="26"/>
          <w:szCs w:val="26"/>
        </w:rPr>
        <w:t>мақаланы</w:t>
      </w:r>
      <w:proofErr w:type="spellEnd"/>
      <w:r w:rsidRPr="009D3B81">
        <w:rPr>
          <w:b/>
          <w:sz w:val="26"/>
          <w:szCs w:val="26"/>
        </w:rPr>
        <w:t xml:space="preserve"> </w:t>
      </w:r>
      <w:proofErr w:type="spellStart"/>
      <w:r w:rsidRPr="009D3B81">
        <w:rPr>
          <w:b/>
          <w:sz w:val="26"/>
          <w:szCs w:val="26"/>
        </w:rPr>
        <w:t>жариялау</w:t>
      </w:r>
      <w:proofErr w:type="spellEnd"/>
      <w:r w:rsidRPr="009D3B81">
        <w:rPr>
          <w:b/>
          <w:sz w:val="26"/>
          <w:szCs w:val="26"/>
        </w:rPr>
        <w:t xml:space="preserve"> </w:t>
      </w:r>
      <w:proofErr w:type="spellStart"/>
      <w:r w:rsidRPr="009D3B81">
        <w:rPr>
          <w:b/>
          <w:sz w:val="26"/>
          <w:szCs w:val="26"/>
        </w:rPr>
        <w:t>тегін</w:t>
      </w:r>
      <w:proofErr w:type="spellEnd"/>
      <w:r w:rsidRPr="009D3B81">
        <w:rPr>
          <w:b/>
          <w:sz w:val="26"/>
          <w:szCs w:val="26"/>
        </w:rPr>
        <w:t>.</w:t>
      </w:r>
    </w:p>
    <w:p w14:paraId="56A92A4D" w14:textId="0D5B2866" w:rsidR="00FF3093" w:rsidRPr="009D3B81" w:rsidRDefault="00FF3093" w:rsidP="009D3B81">
      <w:pPr>
        <w:ind w:firstLine="708"/>
        <w:jc w:val="both"/>
        <w:rPr>
          <w:sz w:val="26"/>
          <w:szCs w:val="26"/>
          <w:lang w:val="kk-KZ"/>
        </w:rPr>
      </w:pPr>
      <w:r w:rsidRPr="009D3B81">
        <w:rPr>
          <w:sz w:val="26"/>
          <w:szCs w:val="26"/>
          <w:lang w:val="kk-KZ"/>
        </w:rPr>
        <w:t>Өті</w:t>
      </w:r>
      <w:r w:rsidR="003336AB" w:rsidRPr="009D3B81">
        <w:rPr>
          <w:sz w:val="26"/>
          <w:szCs w:val="26"/>
          <w:lang w:val="kk-KZ"/>
        </w:rPr>
        <w:t>нім жіберу арқылы конференцияға</w:t>
      </w:r>
      <w:r w:rsidRPr="009D3B81">
        <w:rPr>
          <w:sz w:val="26"/>
          <w:szCs w:val="26"/>
          <w:lang w:val="kk-KZ"/>
        </w:rPr>
        <w:t xml:space="preserve"> қатысуш</w:t>
      </w:r>
      <w:r w:rsidR="003336AB" w:rsidRPr="009D3B81">
        <w:rPr>
          <w:sz w:val="26"/>
          <w:szCs w:val="26"/>
          <w:lang w:val="kk-KZ"/>
        </w:rPr>
        <w:t>ысы өзінің жеке деректерін конференция</w:t>
      </w:r>
      <w:r w:rsidRPr="009D3B81">
        <w:rPr>
          <w:sz w:val="26"/>
          <w:szCs w:val="26"/>
          <w:lang w:val="kk-KZ"/>
        </w:rPr>
        <w:t>ның ұйымдастыру комитеті тарапынан өңдеуге келісімін білдіреді.</w:t>
      </w:r>
    </w:p>
    <w:p w14:paraId="32C8B878" w14:textId="0564C56E" w:rsidR="00FF3093" w:rsidRPr="009D3B81" w:rsidRDefault="00FF3093" w:rsidP="009D3B81">
      <w:pPr>
        <w:ind w:firstLine="708"/>
        <w:jc w:val="both"/>
        <w:rPr>
          <w:sz w:val="26"/>
          <w:szCs w:val="26"/>
          <w:lang w:val="kk-KZ"/>
        </w:rPr>
      </w:pPr>
      <w:r w:rsidRPr="009D3B81">
        <w:rPr>
          <w:sz w:val="26"/>
          <w:szCs w:val="26"/>
          <w:lang w:val="kk-KZ"/>
        </w:rPr>
        <w:t xml:space="preserve">Қатысушылар ұсынған материалдар ғылыми мазмұнының дұрыстығы, </w:t>
      </w:r>
      <w:r w:rsidR="00D25E27" w:rsidRPr="009D3B81">
        <w:rPr>
          <w:sz w:val="26"/>
          <w:szCs w:val="26"/>
          <w:lang w:val="kk-KZ"/>
        </w:rPr>
        <w:t>конференция</w:t>
      </w:r>
      <w:r w:rsidRPr="009D3B81">
        <w:rPr>
          <w:sz w:val="26"/>
          <w:szCs w:val="26"/>
          <w:lang w:val="kk-KZ"/>
        </w:rPr>
        <w:t xml:space="preserve"> тақырыбына және техникалық талаптарға сәйкестігі тұрғысынан редакциялық іріктеуден өтеді.</w:t>
      </w:r>
    </w:p>
    <w:p w14:paraId="02D45654" w14:textId="435C0B86" w:rsidR="00347EF7" w:rsidRPr="009D3B81" w:rsidRDefault="003336AB" w:rsidP="009D3B81">
      <w:pPr>
        <w:ind w:firstLine="708"/>
        <w:jc w:val="both"/>
        <w:rPr>
          <w:sz w:val="26"/>
          <w:szCs w:val="26"/>
          <w:lang w:val="kk-KZ"/>
        </w:rPr>
      </w:pPr>
      <w:r w:rsidRPr="009D3B81">
        <w:rPr>
          <w:sz w:val="26"/>
          <w:szCs w:val="26"/>
          <w:lang w:val="kk-KZ"/>
        </w:rPr>
        <w:t>Конференция</w:t>
      </w:r>
      <w:r w:rsidR="00347EF7" w:rsidRPr="009D3B81">
        <w:rPr>
          <w:sz w:val="26"/>
          <w:szCs w:val="26"/>
          <w:lang w:val="kk-KZ"/>
        </w:rPr>
        <w:t>ға қатысушылардың баяндамаларына арналған презентациялық материалдар (слайдтар) 8 беттен (слайдтан) аспауы тиіс. Презентациялар электрондық форматта (</w:t>
      </w:r>
      <w:r w:rsidR="00D25E27" w:rsidRPr="009D3B81">
        <w:rPr>
          <w:sz w:val="26"/>
          <w:szCs w:val="26"/>
          <w:lang w:val="kk-KZ"/>
        </w:rPr>
        <w:t>MS PowerPoint) дайындалып, конференция</w:t>
      </w:r>
      <w:r w:rsidR="00347EF7" w:rsidRPr="009D3B81">
        <w:rPr>
          <w:sz w:val="26"/>
          <w:szCs w:val="26"/>
          <w:lang w:val="kk-KZ"/>
        </w:rPr>
        <w:t xml:space="preserve"> бағдарламасына сәйкес ұсынылады.</w:t>
      </w:r>
    </w:p>
    <w:p w14:paraId="5959AE08" w14:textId="353722E3" w:rsidR="00FF3093" w:rsidRPr="009D3B81" w:rsidRDefault="00FF3093" w:rsidP="009D3B81">
      <w:pPr>
        <w:ind w:firstLine="708"/>
        <w:jc w:val="both"/>
        <w:rPr>
          <w:b/>
          <w:sz w:val="26"/>
          <w:szCs w:val="26"/>
          <w:lang w:val="kk-KZ"/>
        </w:rPr>
      </w:pPr>
      <w:r w:rsidRPr="009D3B81">
        <w:rPr>
          <w:b/>
          <w:sz w:val="26"/>
          <w:szCs w:val="26"/>
          <w:lang w:val="kk-KZ"/>
        </w:rPr>
        <w:t>Редакциялық іріктеуден өтпеген материалдар жарияланбайды .</w:t>
      </w:r>
    </w:p>
    <w:p w14:paraId="354CFB27" w14:textId="0168162F" w:rsidR="00FF3093" w:rsidRPr="009D3B81" w:rsidRDefault="00FF3093" w:rsidP="009D3B81">
      <w:pPr>
        <w:ind w:firstLine="708"/>
        <w:jc w:val="both"/>
        <w:rPr>
          <w:sz w:val="26"/>
          <w:szCs w:val="26"/>
          <w:lang w:val="kk-KZ"/>
        </w:rPr>
      </w:pPr>
      <w:r w:rsidRPr="009D3B81">
        <w:rPr>
          <w:sz w:val="26"/>
          <w:szCs w:val="26"/>
          <w:lang w:val="kk-KZ"/>
        </w:rPr>
        <w:t>Мерзімнен кеш ұсынылған материалдар қарастырылмайды.</w:t>
      </w:r>
    </w:p>
    <w:p w14:paraId="6FCC3C83" w14:textId="7B583FCB" w:rsidR="00DD4BFD" w:rsidRPr="009D3B81" w:rsidRDefault="00DD4BFD" w:rsidP="009D3B81">
      <w:pPr>
        <w:ind w:firstLine="708"/>
        <w:jc w:val="both"/>
        <w:rPr>
          <w:sz w:val="26"/>
          <w:szCs w:val="26"/>
          <w:lang w:val="kk-KZ"/>
        </w:rPr>
      </w:pPr>
      <w:r w:rsidRPr="009D3B81">
        <w:rPr>
          <w:sz w:val="26"/>
          <w:szCs w:val="26"/>
          <w:lang w:val="kk-KZ"/>
        </w:rPr>
        <w:t>Ғылыми-практикалық конференцияға ұсынылатын мақалалар плагиатқа қарсы тексеруден өтіп, мәтіннің түпнұсқалығы кемінде 70 % болуы тиіс.</w:t>
      </w:r>
    </w:p>
    <w:p w14:paraId="29B94A46" w14:textId="4F5382D0" w:rsidR="00FF3093" w:rsidRPr="009D3B81" w:rsidRDefault="00FF3093" w:rsidP="009D3B81">
      <w:pPr>
        <w:ind w:firstLine="708"/>
        <w:jc w:val="both"/>
        <w:rPr>
          <w:sz w:val="26"/>
          <w:szCs w:val="26"/>
          <w:lang w:val="kk-KZ"/>
        </w:rPr>
      </w:pPr>
      <w:r w:rsidRPr="009D3B81">
        <w:rPr>
          <w:sz w:val="26"/>
          <w:szCs w:val="26"/>
          <w:lang w:val="kk-KZ"/>
        </w:rPr>
        <w:t xml:space="preserve">Мақала көлемі </w:t>
      </w:r>
      <w:r w:rsidRPr="009D3B81">
        <w:rPr>
          <w:b/>
          <w:sz w:val="26"/>
          <w:szCs w:val="26"/>
          <w:lang w:val="kk-KZ"/>
        </w:rPr>
        <w:t>3</w:t>
      </w:r>
      <w:r w:rsidR="004B78D4" w:rsidRPr="009D3B81">
        <w:rPr>
          <w:b/>
          <w:sz w:val="26"/>
          <w:szCs w:val="26"/>
          <w:lang w:val="kk-KZ"/>
        </w:rPr>
        <w:t xml:space="preserve"> беттен </w:t>
      </w:r>
      <w:r w:rsidRPr="009D3B81">
        <w:rPr>
          <w:b/>
          <w:sz w:val="26"/>
          <w:szCs w:val="26"/>
          <w:lang w:val="kk-KZ"/>
        </w:rPr>
        <w:t>кем емес және 6 беттен</w:t>
      </w:r>
      <w:r w:rsidRPr="009D3B81">
        <w:rPr>
          <w:sz w:val="26"/>
          <w:szCs w:val="26"/>
          <w:lang w:val="kk-KZ"/>
        </w:rPr>
        <w:t xml:space="preserve"> аспауы тиіс (А4 форматында), суреттерді қоса есептегенде.</w:t>
      </w:r>
    </w:p>
    <w:p w14:paraId="29D02953" w14:textId="66796363" w:rsidR="00FF3093" w:rsidRPr="009D3B81" w:rsidRDefault="00FF3093" w:rsidP="009D3B81">
      <w:pPr>
        <w:ind w:firstLine="708"/>
        <w:jc w:val="both"/>
        <w:rPr>
          <w:sz w:val="26"/>
          <w:szCs w:val="26"/>
          <w:lang w:val="kk-KZ"/>
        </w:rPr>
      </w:pPr>
      <w:r w:rsidRPr="009D3B81">
        <w:rPr>
          <w:sz w:val="26"/>
          <w:szCs w:val="26"/>
          <w:lang w:val="kk-KZ"/>
        </w:rPr>
        <w:t>Мақала басында, бағытқа сәйкес, әмбебап ондық жіктеу индексі (ӘОЖ) көрсетіледі (сол жақ жоғарғы бұрышта).</w:t>
      </w:r>
    </w:p>
    <w:p w14:paraId="31CE0FE6" w14:textId="77777777" w:rsidR="00FF3093" w:rsidRPr="009D3B81" w:rsidRDefault="00FF3093" w:rsidP="009D3B81">
      <w:pPr>
        <w:ind w:firstLine="708"/>
        <w:jc w:val="both"/>
        <w:rPr>
          <w:sz w:val="26"/>
          <w:szCs w:val="26"/>
          <w:lang w:val="kk-KZ"/>
        </w:rPr>
      </w:pPr>
      <w:r w:rsidRPr="009D3B81">
        <w:rPr>
          <w:sz w:val="26"/>
          <w:szCs w:val="26"/>
          <w:lang w:val="kk-KZ"/>
        </w:rPr>
        <w:t>1 интервалдан кейін – мақаланың атауы бас әріптермен және жолдың ортасына, қалың қаріппен (bold) жазылады.</w:t>
      </w:r>
    </w:p>
    <w:p w14:paraId="4944AD9E" w14:textId="77777777" w:rsidR="00FF3093" w:rsidRPr="009D3B81" w:rsidRDefault="00FF3093" w:rsidP="009D3B81">
      <w:pPr>
        <w:ind w:firstLine="708"/>
        <w:jc w:val="both"/>
        <w:rPr>
          <w:sz w:val="26"/>
          <w:szCs w:val="26"/>
          <w:lang w:val="kk-KZ"/>
        </w:rPr>
      </w:pPr>
      <w:r w:rsidRPr="009D3B81">
        <w:rPr>
          <w:sz w:val="26"/>
          <w:szCs w:val="26"/>
          <w:lang w:val="kk-KZ"/>
        </w:rPr>
        <w:t>2 интервалдан кейін – авторлардың аты-жөнінің бас әріптері және тегі (қалың қаріппен), сондай-ақ ұйымның атауы, қала және ел көрсетіледі.</w:t>
      </w:r>
    </w:p>
    <w:p w14:paraId="2E8E926A" w14:textId="440552E1" w:rsidR="00FF3093" w:rsidRPr="009D3B81" w:rsidRDefault="00FF3093" w:rsidP="009D3B81">
      <w:pPr>
        <w:ind w:firstLine="708"/>
        <w:jc w:val="both"/>
        <w:rPr>
          <w:sz w:val="26"/>
          <w:szCs w:val="26"/>
          <w:lang w:val="kk-KZ"/>
        </w:rPr>
      </w:pPr>
      <w:r w:rsidRPr="009D3B81">
        <w:rPr>
          <w:sz w:val="26"/>
          <w:szCs w:val="26"/>
          <w:lang w:val="kk-KZ"/>
        </w:rPr>
        <w:t>Тағы 2 интервалдан кейін – мақаланың негізгі мәтіні жазылады.</w:t>
      </w:r>
    </w:p>
    <w:p w14:paraId="2E93BC02" w14:textId="77777777" w:rsidR="00FF3093" w:rsidRPr="009D3B81" w:rsidRDefault="00FF3093" w:rsidP="009D3B81">
      <w:pPr>
        <w:ind w:firstLine="708"/>
        <w:jc w:val="both"/>
        <w:rPr>
          <w:sz w:val="26"/>
          <w:szCs w:val="26"/>
          <w:lang w:val="en-US"/>
        </w:rPr>
      </w:pPr>
      <w:proofErr w:type="spellStart"/>
      <w:r w:rsidRPr="009D3B81">
        <w:rPr>
          <w:sz w:val="26"/>
          <w:szCs w:val="26"/>
        </w:rPr>
        <w:t>Мақала</w:t>
      </w:r>
      <w:proofErr w:type="spellEnd"/>
      <w:r w:rsidRPr="009D3B81">
        <w:rPr>
          <w:sz w:val="26"/>
          <w:szCs w:val="26"/>
          <w:lang w:val="en-US"/>
        </w:rPr>
        <w:t xml:space="preserve"> </w:t>
      </w:r>
      <w:proofErr w:type="spellStart"/>
      <w:r w:rsidRPr="009D3B81">
        <w:rPr>
          <w:sz w:val="26"/>
          <w:szCs w:val="26"/>
        </w:rPr>
        <w:t>мәтінінің</w:t>
      </w:r>
      <w:proofErr w:type="spellEnd"/>
      <w:r w:rsidRPr="009D3B81">
        <w:rPr>
          <w:sz w:val="26"/>
          <w:szCs w:val="26"/>
          <w:lang w:val="en-US"/>
        </w:rPr>
        <w:t xml:space="preserve"> </w:t>
      </w:r>
      <w:proofErr w:type="spellStart"/>
      <w:r w:rsidRPr="009D3B81">
        <w:rPr>
          <w:sz w:val="26"/>
          <w:szCs w:val="26"/>
        </w:rPr>
        <w:t>қарпі</w:t>
      </w:r>
      <w:proofErr w:type="spellEnd"/>
      <w:r w:rsidRPr="009D3B81">
        <w:rPr>
          <w:sz w:val="26"/>
          <w:szCs w:val="26"/>
          <w:lang w:val="en-US"/>
        </w:rPr>
        <w:t xml:space="preserve"> – Times New Roman, 14 </w:t>
      </w:r>
      <w:proofErr w:type="spellStart"/>
      <w:r w:rsidRPr="009D3B81">
        <w:rPr>
          <w:sz w:val="26"/>
          <w:szCs w:val="26"/>
          <w:lang w:val="en-US"/>
        </w:rPr>
        <w:t>pt</w:t>
      </w:r>
      <w:proofErr w:type="spellEnd"/>
      <w:r w:rsidRPr="009D3B81">
        <w:rPr>
          <w:sz w:val="26"/>
          <w:szCs w:val="26"/>
          <w:lang w:val="en-US"/>
        </w:rPr>
        <w:t>,</w:t>
      </w:r>
    </w:p>
    <w:p w14:paraId="74A067D9" w14:textId="77777777" w:rsidR="00FF3093" w:rsidRPr="009D3B81" w:rsidRDefault="00FF3093" w:rsidP="009D3B81">
      <w:pPr>
        <w:ind w:firstLine="708"/>
        <w:jc w:val="both"/>
        <w:rPr>
          <w:sz w:val="26"/>
          <w:szCs w:val="26"/>
          <w:lang w:val="en-US"/>
        </w:rPr>
      </w:pPr>
      <w:proofErr w:type="spellStart"/>
      <w:r w:rsidRPr="009D3B81">
        <w:rPr>
          <w:sz w:val="26"/>
          <w:szCs w:val="26"/>
        </w:rPr>
        <w:t>жоларалық</w:t>
      </w:r>
      <w:proofErr w:type="spellEnd"/>
      <w:r w:rsidRPr="009D3B81">
        <w:rPr>
          <w:sz w:val="26"/>
          <w:szCs w:val="26"/>
          <w:lang w:val="en-US"/>
        </w:rPr>
        <w:t xml:space="preserve"> </w:t>
      </w:r>
      <w:r w:rsidRPr="009D3B81">
        <w:rPr>
          <w:sz w:val="26"/>
          <w:szCs w:val="26"/>
        </w:rPr>
        <w:t>интервал</w:t>
      </w:r>
      <w:r w:rsidRPr="009D3B81">
        <w:rPr>
          <w:sz w:val="26"/>
          <w:szCs w:val="26"/>
          <w:lang w:val="en-US"/>
        </w:rPr>
        <w:t xml:space="preserve"> – 1,</w:t>
      </w:r>
    </w:p>
    <w:p w14:paraId="123D676F" w14:textId="43F7A43D" w:rsidR="00FF3093" w:rsidRPr="009D3B81" w:rsidRDefault="00FF3093" w:rsidP="009D3B81">
      <w:pPr>
        <w:ind w:firstLine="708"/>
        <w:jc w:val="both"/>
        <w:rPr>
          <w:sz w:val="26"/>
          <w:szCs w:val="26"/>
          <w:lang w:val="kk-KZ"/>
        </w:rPr>
      </w:pPr>
      <w:r w:rsidRPr="009D3B81">
        <w:rPr>
          <w:sz w:val="26"/>
          <w:szCs w:val="26"/>
        </w:rPr>
        <w:t>бет</w:t>
      </w:r>
      <w:r w:rsidRPr="009D3B81">
        <w:rPr>
          <w:sz w:val="26"/>
          <w:szCs w:val="26"/>
          <w:lang w:val="en-US"/>
        </w:rPr>
        <w:t xml:space="preserve"> </w:t>
      </w:r>
      <w:proofErr w:type="spellStart"/>
      <w:r w:rsidRPr="009D3B81">
        <w:rPr>
          <w:sz w:val="26"/>
          <w:szCs w:val="26"/>
        </w:rPr>
        <w:t>өрістері</w:t>
      </w:r>
      <w:proofErr w:type="spellEnd"/>
      <w:r w:rsidRPr="009D3B81">
        <w:rPr>
          <w:sz w:val="26"/>
          <w:szCs w:val="26"/>
          <w:lang w:val="en-US"/>
        </w:rPr>
        <w:t xml:space="preserve"> – </w:t>
      </w:r>
      <w:proofErr w:type="spellStart"/>
      <w:r w:rsidRPr="009D3B81">
        <w:rPr>
          <w:sz w:val="26"/>
          <w:szCs w:val="26"/>
        </w:rPr>
        <w:t>барлық</w:t>
      </w:r>
      <w:proofErr w:type="spellEnd"/>
      <w:r w:rsidRPr="009D3B81">
        <w:rPr>
          <w:sz w:val="26"/>
          <w:szCs w:val="26"/>
          <w:lang w:val="en-US"/>
        </w:rPr>
        <w:t xml:space="preserve"> </w:t>
      </w:r>
      <w:proofErr w:type="spellStart"/>
      <w:r w:rsidRPr="009D3B81">
        <w:rPr>
          <w:sz w:val="26"/>
          <w:szCs w:val="26"/>
        </w:rPr>
        <w:t>жағынан</w:t>
      </w:r>
      <w:proofErr w:type="spellEnd"/>
      <w:r w:rsidRPr="009D3B81">
        <w:rPr>
          <w:sz w:val="26"/>
          <w:szCs w:val="26"/>
          <w:lang w:val="en-US"/>
        </w:rPr>
        <w:t xml:space="preserve"> 20 </w:t>
      </w:r>
      <w:r w:rsidRPr="009D3B81">
        <w:rPr>
          <w:sz w:val="26"/>
          <w:szCs w:val="26"/>
        </w:rPr>
        <w:t>мм</w:t>
      </w:r>
      <w:r w:rsidRPr="009D3B81">
        <w:rPr>
          <w:sz w:val="26"/>
          <w:szCs w:val="26"/>
          <w:lang w:val="en-US"/>
        </w:rPr>
        <w:t>.</w:t>
      </w:r>
    </w:p>
    <w:p w14:paraId="58B5D34E" w14:textId="77777777" w:rsidR="00FF3093" w:rsidRPr="009D3B81" w:rsidRDefault="00FF3093" w:rsidP="009D3B81">
      <w:pPr>
        <w:ind w:firstLine="708"/>
        <w:jc w:val="both"/>
        <w:rPr>
          <w:sz w:val="26"/>
          <w:szCs w:val="26"/>
          <w:lang w:val="kk-KZ"/>
        </w:rPr>
      </w:pPr>
      <w:r w:rsidRPr="009D3B81">
        <w:rPr>
          <w:sz w:val="26"/>
          <w:szCs w:val="26"/>
          <w:lang w:val="kk-KZ"/>
        </w:rPr>
        <w:t>Мақала соңында пайдаланылған ақпарат көздерінің тізімі (10-нан аспауы керек, 10 pt) бір жол қалдырып (Enter) беріледі.</w:t>
      </w:r>
    </w:p>
    <w:p w14:paraId="52784A33" w14:textId="77777777" w:rsidR="00FF3093" w:rsidRPr="009D3B81" w:rsidRDefault="00FF3093" w:rsidP="009D3B81">
      <w:pPr>
        <w:ind w:firstLine="708"/>
        <w:jc w:val="both"/>
        <w:rPr>
          <w:sz w:val="26"/>
          <w:szCs w:val="26"/>
          <w:lang w:val="kk-KZ"/>
        </w:rPr>
      </w:pPr>
      <w:r w:rsidRPr="009D3B81">
        <w:rPr>
          <w:sz w:val="26"/>
          <w:szCs w:val="26"/>
          <w:lang w:val="kk-KZ"/>
        </w:rPr>
        <w:t>Әдебиеттер тізімі мақалада сілтеме жасалған тәртіппен көрсетіледі.</w:t>
      </w:r>
    </w:p>
    <w:p w14:paraId="6BC371D3" w14:textId="77777777" w:rsidR="00FF3093" w:rsidRPr="009D3B81" w:rsidRDefault="00FF3093" w:rsidP="009D3B81">
      <w:pPr>
        <w:ind w:firstLine="708"/>
        <w:jc w:val="both"/>
        <w:rPr>
          <w:sz w:val="26"/>
          <w:szCs w:val="26"/>
          <w:lang w:val="kk-KZ"/>
        </w:rPr>
      </w:pPr>
      <w:r w:rsidRPr="009D3B81">
        <w:rPr>
          <w:sz w:val="26"/>
          <w:szCs w:val="26"/>
          <w:lang w:val="kk-KZ"/>
        </w:rPr>
        <w:t>Сілтеме нөмірі мәтінде квадрат жақшада беріледі, мысалы: [1].</w:t>
      </w:r>
    </w:p>
    <w:p w14:paraId="4A98FD47" w14:textId="7292919F" w:rsidR="00FF3093" w:rsidRPr="009D3B81" w:rsidRDefault="00FF3093" w:rsidP="009D3B81">
      <w:pPr>
        <w:ind w:firstLine="708"/>
        <w:jc w:val="both"/>
        <w:rPr>
          <w:sz w:val="26"/>
          <w:szCs w:val="26"/>
          <w:lang w:val="kk-KZ"/>
        </w:rPr>
      </w:pPr>
      <w:r w:rsidRPr="009D3B81">
        <w:rPr>
          <w:sz w:val="26"/>
          <w:szCs w:val="26"/>
          <w:lang w:val="kk-KZ"/>
        </w:rPr>
        <w:t>Әдебиеттер тізімін рәсімдеу МЕСТ 7.5-98 стандартына (ақпарат, кітапхана және баспа ісі жүйесі бойынша стандарт) сәйкес болуы тиіс.</w:t>
      </w:r>
    </w:p>
    <w:p w14:paraId="38063C4F" w14:textId="431D215A" w:rsidR="00FF3093" w:rsidRPr="009D3B81" w:rsidRDefault="004B78D4" w:rsidP="009D3B81">
      <w:pPr>
        <w:ind w:firstLine="708"/>
        <w:jc w:val="both"/>
        <w:rPr>
          <w:b/>
          <w:sz w:val="26"/>
          <w:szCs w:val="26"/>
          <w:lang w:val="kk-KZ"/>
        </w:rPr>
      </w:pPr>
      <w:r w:rsidRPr="009D3B81">
        <w:rPr>
          <w:b/>
          <w:sz w:val="26"/>
          <w:szCs w:val="26"/>
          <w:lang w:val="kk-KZ"/>
        </w:rPr>
        <w:t xml:space="preserve">Кестелерді рәсімдеу. </w:t>
      </w:r>
      <w:r w:rsidR="00FF3093" w:rsidRPr="009D3B81">
        <w:rPr>
          <w:sz w:val="26"/>
          <w:szCs w:val="26"/>
          <w:lang w:val="kk-KZ"/>
        </w:rPr>
        <w:t>Әрбір кесте нөмірленіп, атауы болуы тиіс. Кестенің нөмірі мен атауы сол жақ жоғарғы бұрышқа орналастырылады.</w:t>
      </w:r>
    </w:p>
    <w:p w14:paraId="758D8CC8" w14:textId="5D95699B" w:rsidR="00FF3093" w:rsidRPr="009D3B81" w:rsidRDefault="00FF3093" w:rsidP="009D3B81">
      <w:pPr>
        <w:ind w:firstLine="708"/>
        <w:jc w:val="both"/>
        <w:rPr>
          <w:sz w:val="26"/>
          <w:szCs w:val="26"/>
          <w:lang w:val="kk-KZ"/>
        </w:rPr>
      </w:pPr>
      <w:r w:rsidRPr="009D3B81">
        <w:rPr>
          <w:sz w:val="26"/>
          <w:szCs w:val="26"/>
          <w:lang w:val="kk-KZ"/>
        </w:rPr>
        <w:t>Атауы сызықша арқылы жазылады (мысалы: Кесте 1 – ...).</w:t>
      </w:r>
    </w:p>
    <w:p w14:paraId="525EBD1B" w14:textId="77777777" w:rsidR="00FF3093" w:rsidRPr="009D3B81" w:rsidRDefault="00FF3093" w:rsidP="009D3B81">
      <w:pPr>
        <w:ind w:firstLine="708"/>
        <w:jc w:val="both"/>
        <w:rPr>
          <w:sz w:val="26"/>
          <w:szCs w:val="26"/>
          <w:lang w:val="kk-KZ"/>
        </w:rPr>
      </w:pPr>
      <w:r w:rsidRPr="009D3B81">
        <w:rPr>
          <w:sz w:val="26"/>
          <w:szCs w:val="26"/>
          <w:lang w:val="kk-KZ"/>
        </w:rPr>
        <w:t>Графикалық материалдарды рәсімдеу:</w:t>
      </w:r>
    </w:p>
    <w:p w14:paraId="178996BE" w14:textId="77777777" w:rsidR="00FF3093" w:rsidRPr="009D3B81" w:rsidRDefault="00FF3093" w:rsidP="009D3B81">
      <w:pPr>
        <w:ind w:firstLine="708"/>
        <w:jc w:val="both"/>
        <w:rPr>
          <w:sz w:val="26"/>
          <w:szCs w:val="26"/>
          <w:lang w:val="kk-KZ"/>
        </w:rPr>
      </w:pPr>
      <w:r w:rsidRPr="009D3B81">
        <w:rPr>
          <w:sz w:val="26"/>
          <w:szCs w:val="26"/>
          <w:lang w:val="kk-KZ"/>
        </w:rPr>
        <w:t>Графикалық материалдар Microsoft Graph немесе Excel бағдарламаларында дайындалуы керек.</w:t>
      </w:r>
    </w:p>
    <w:p w14:paraId="1468BA03" w14:textId="77777777" w:rsidR="00FF3093" w:rsidRPr="009D3B81" w:rsidRDefault="00FF3093" w:rsidP="009D3B81">
      <w:pPr>
        <w:ind w:firstLine="708"/>
        <w:jc w:val="both"/>
        <w:rPr>
          <w:sz w:val="26"/>
          <w:szCs w:val="26"/>
        </w:rPr>
      </w:pPr>
      <w:proofErr w:type="spellStart"/>
      <w:r w:rsidRPr="009D3B81">
        <w:rPr>
          <w:sz w:val="26"/>
          <w:szCs w:val="26"/>
        </w:rPr>
        <w:t>Барлық</w:t>
      </w:r>
      <w:proofErr w:type="spellEnd"/>
      <w:r w:rsidRPr="009D3B81">
        <w:rPr>
          <w:sz w:val="26"/>
          <w:szCs w:val="26"/>
        </w:rPr>
        <w:t xml:space="preserve"> </w:t>
      </w:r>
      <w:proofErr w:type="spellStart"/>
      <w:r w:rsidRPr="009D3B81">
        <w:rPr>
          <w:sz w:val="26"/>
          <w:szCs w:val="26"/>
        </w:rPr>
        <w:t>графикалық</w:t>
      </w:r>
      <w:proofErr w:type="spellEnd"/>
      <w:r w:rsidRPr="009D3B81">
        <w:rPr>
          <w:sz w:val="26"/>
          <w:szCs w:val="26"/>
        </w:rPr>
        <w:t xml:space="preserve"> </w:t>
      </w:r>
      <w:proofErr w:type="spellStart"/>
      <w:r w:rsidRPr="009D3B81">
        <w:rPr>
          <w:sz w:val="26"/>
          <w:szCs w:val="26"/>
        </w:rPr>
        <w:t>нысандар</w:t>
      </w:r>
      <w:proofErr w:type="spellEnd"/>
      <w:r w:rsidRPr="009D3B81">
        <w:rPr>
          <w:sz w:val="26"/>
          <w:szCs w:val="26"/>
        </w:rPr>
        <w:t xml:space="preserve"> </w:t>
      </w:r>
      <w:proofErr w:type="spellStart"/>
      <w:r w:rsidRPr="009D3B81">
        <w:rPr>
          <w:sz w:val="26"/>
          <w:szCs w:val="26"/>
        </w:rPr>
        <w:t>топтастырылған</w:t>
      </w:r>
      <w:proofErr w:type="spellEnd"/>
      <w:r w:rsidRPr="009D3B81">
        <w:rPr>
          <w:sz w:val="26"/>
          <w:szCs w:val="26"/>
        </w:rPr>
        <w:t xml:space="preserve"> (группировка жасалған) </w:t>
      </w:r>
      <w:proofErr w:type="spellStart"/>
      <w:r w:rsidRPr="009D3B81">
        <w:rPr>
          <w:sz w:val="26"/>
          <w:szCs w:val="26"/>
        </w:rPr>
        <w:t>болуы</w:t>
      </w:r>
      <w:proofErr w:type="spellEnd"/>
      <w:r w:rsidRPr="009D3B81">
        <w:rPr>
          <w:sz w:val="26"/>
          <w:szCs w:val="26"/>
        </w:rPr>
        <w:t xml:space="preserve"> </w:t>
      </w:r>
      <w:proofErr w:type="spellStart"/>
      <w:r w:rsidRPr="009D3B81">
        <w:rPr>
          <w:sz w:val="26"/>
          <w:szCs w:val="26"/>
        </w:rPr>
        <w:t>қажет</w:t>
      </w:r>
      <w:proofErr w:type="spellEnd"/>
      <w:r w:rsidRPr="009D3B81">
        <w:rPr>
          <w:sz w:val="26"/>
          <w:szCs w:val="26"/>
        </w:rPr>
        <w:t>.</w:t>
      </w:r>
    </w:p>
    <w:p w14:paraId="10B4C768" w14:textId="77777777" w:rsidR="00FF3093" w:rsidRPr="009D3B81" w:rsidRDefault="00FF3093" w:rsidP="009D3B81">
      <w:pPr>
        <w:ind w:firstLine="708"/>
        <w:jc w:val="both"/>
        <w:rPr>
          <w:sz w:val="26"/>
          <w:szCs w:val="26"/>
        </w:rPr>
      </w:pPr>
      <w:proofErr w:type="spellStart"/>
      <w:r w:rsidRPr="009D3B81">
        <w:rPr>
          <w:sz w:val="26"/>
          <w:szCs w:val="26"/>
        </w:rPr>
        <w:t>Нысандар</w:t>
      </w:r>
      <w:proofErr w:type="spellEnd"/>
      <w:r w:rsidRPr="009D3B81">
        <w:rPr>
          <w:sz w:val="26"/>
          <w:szCs w:val="26"/>
        </w:rPr>
        <w:t xml:space="preserve"> бет </w:t>
      </w:r>
      <w:proofErr w:type="spellStart"/>
      <w:r w:rsidRPr="009D3B81">
        <w:rPr>
          <w:sz w:val="26"/>
          <w:szCs w:val="26"/>
        </w:rPr>
        <w:t>өрісінен</w:t>
      </w:r>
      <w:proofErr w:type="spellEnd"/>
      <w:r w:rsidRPr="009D3B81">
        <w:rPr>
          <w:sz w:val="26"/>
          <w:szCs w:val="26"/>
        </w:rPr>
        <w:t xml:space="preserve"> </w:t>
      </w:r>
      <w:proofErr w:type="spellStart"/>
      <w:r w:rsidRPr="009D3B81">
        <w:rPr>
          <w:sz w:val="26"/>
          <w:szCs w:val="26"/>
        </w:rPr>
        <w:t>шықпауы</w:t>
      </w:r>
      <w:proofErr w:type="spellEnd"/>
      <w:r w:rsidRPr="009D3B81">
        <w:rPr>
          <w:sz w:val="26"/>
          <w:szCs w:val="26"/>
        </w:rPr>
        <w:t xml:space="preserve"> және бір </w:t>
      </w:r>
      <w:proofErr w:type="spellStart"/>
      <w:r w:rsidRPr="009D3B81">
        <w:rPr>
          <w:sz w:val="26"/>
          <w:szCs w:val="26"/>
        </w:rPr>
        <w:t>беттен</w:t>
      </w:r>
      <w:proofErr w:type="spellEnd"/>
      <w:r w:rsidRPr="009D3B81">
        <w:rPr>
          <w:sz w:val="26"/>
          <w:szCs w:val="26"/>
        </w:rPr>
        <w:t xml:space="preserve"> </w:t>
      </w:r>
      <w:proofErr w:type="spellStart"/>
      <w:r w:rsidRPr="009D3B81">
        <w:rPr>
          <w:sz w:val="26"/>
          <w:szCs w:val="26"/>
        </w:rPr>
        <w:t>аспауы</w:t>
      </w:r>
      <w:proofErr w:type="spellEnd"/>
      <w:r w:rsidRPr="009D3B81">
        <w:rPr>
          <w:sz w:val="26"/>
          <w:szCs w:val="26"/>
        </w:rPr>
        <w:t xml:space="preserve"> </w:t>
      </w:r>
      <w:proofErr w:type="spellStart"/>
      <w:r w:rsidRPr="009D3B81">
        <w:rPr>
          <w:sz w:val="26"/>
          <w:szCs w:val="26"/>
        </w:rPr>
        <w:t>тиіс</w:t>
      </w:r>
      <w:proofErr w:type="spellEnd"/>
      <w:r w:rsidRPr="009D3B81">
        <w:rPr>
          <w:sz w:val="26"/>
          <w:szCs w:val="26"/>
        </w:rPr>
        <w:t>.</w:t>
      </w:r>
    </w:p>
    <w:p w14:paraId="33A16A13" w14:textId="0E85A875" w:rsidR="00FF3093" w:rsidRPr="009D3B81" w:rsidRDefault="00FF3093" w:rsidP="009D3B81">
      <w:pPr>
        <w:ind w:firstLine="708"/>
        <w:jc w:val="both"/>
        <w:rPr>
          <w:sz w:val="26"/>
          <w:szCs w:val="26"/>
          <w:lang w:val="kk-KZ"/>
        </w:rPr>
      </w:pPr>
      <w:proofErr w:type="spellStart"/>
      <w:r w:rsidRPr="009D3B81">
        <w:rPr>
          <w:sz w:val="26"/>
          <w:szCs w:val="26"/>
        </w:rPr>
        <w:t>Әрбір</w:t>
      </w:r>
      <w:proofErr w:type="spellEnd"/>
      <w:r w:rsidRPr="009D3B81">
        <w:rPr>
          <w:sz w:val="26"/>
          <w:szCs w:val="26"/>
        </w:rPr>
        <w:t xml:space="preserve"> </w:t>
      </w:r>
      <w:proofErr w:type="spellStart"/>
      <w:r w:rsidRPr="009D3B81">
        <w:rPr>
          <w:sz w:val="26"/>
          <w:szCs w:val="26"/>
        </w:rPr>
        <w:t>нысан</w:t>
      </w:r>
      <w:proofErr w:type="spellEnd"/>
      <w:r w:rsidRPr="009D3B81">
        <w:rPr>
          <w:sz w:val="26"/>
          <w:szCs w:val="26"/>
        </w:rPr>
        <w:t xml:space="preserve"> </w:t>
      </w:r>
      <w:proofErr w:type="spellStart"/>
      <w:r w:rsidRPr="009D3B81">
        <w:rPr>
          <w:sz w:val="26"/>
          <w:szCs w:val="26"/>
        </w:rPr>
        <w:t>нөмірленіп</w:t>
      </w:r>
      <w:proofErr w:type="spellEnd"/>
      <w:r w:rsidRPr="009D3B81">
        <w:rPr>
          <w:sz w:val="26"/>
          <w:szCs w:val="26"/>
        </w:rPr>
        <w:t xml:space="preserve">, </w:t>
      </w:r>
      <w:proofErr w:type="spellStart"/>
      <w:r w:rsidRPr="009D3B81">
        <w:rPr>
          <w:sz w:val="26"/>
          <w:szCs w:val="26"/>
        </w:rPr>
        <w:t>астына</w:t>
      </w:r>
      <w:proofErr w:type="spellEnd"/>
      <w:r w:rsidRPr="009D3B81">
        <w:rPr>
          <w:sz w:val="26"/>
          <w:szCs w:val="26"/>
        </w:rPr>
        <w:t xml:space="preserve"> атауы </w:t>
      </w:r>
      <w:proofErr w:type="spellStart"/>
      <w:r w:rsidRPr="009D3B81">
        <w:rPr>
          <w:sz w:val="26"/>
          <w:szCs w:val="26"/>
        </w:rPr>
        <w:t>жазылады</w:t>
      </w:r>
      <w:proofErr w:type="spellEnd"/>
      <w:r w:rsidRPr="009D3B81">
        <w:rPr>
          <w:sz w:val="26"/>
          <w:szCs w:val="26"/>
        </w:rPr>
        <w:t xml:space="preserve"> және </w:t>
      </w:r>
      <w:proofErr w:type="spellStart"/>
      <w:r w:rsidRPr="009D3B81">
        <w:rPr>
          <w:sz w:val="26"/>
          <w:szCs w:val="26"/>
        </w:rPr>
        <w:t>ортаға</w:t>
      </w:r>
      <w:proofErr w:type="spellEnd"/>
      <w:r w:rsidRPr="009D3B81">
        <w:rPr>
          <w:sz w:val="26"/>
          <w:szCs w:val="26"/>
        </w:rPr>
        <w:t xml:space="preserve"> </w:t>
      </w:r>
      <w:proofErr w:type="spellStart"/>
      <w:r w:rsidRPr="009D3B81">
        <w:rPr>
          <w:sz w:val="26"/>
          <w:szCs w:val="26"/>
        </w:rPr>
        <w:t>орналастырылады</w:t>
      </w:r>
      <w:proofErr w:type="spellEnd"/>
      <w:r w:rsidRPr="009D3B81">
        <w:rPr>
          <w:sz w:val="26"/>
          <w:szCs w:val="26"/>
        </w:rPr>
        <w:t>.</w:t>
      </w:r>
    </w:p>
    <w:p w14:paraId="0D27FE25" w14:textId="1CF7168F" w:rsidR="00FF3093" w:rsidRPr="009D3B81" w:rsidRDefault="004B78D4" w:rsidP="009D3B81">
      <w:pPr>
        <w:ind w:firstLine="708"/>
        <w:jc w:val="both"/>
        <w:rPr>
          <w:b/>
          <w:sz w:val="26"/>
          <w:szCs w:val="26"/>
          <w:lang w:val="kk-KZ"/>
        </w:rPr>
      </w:pPr>
      <w:r w:rsidRPr="009D3B81">
        <w:rPr>
          <w:b/>
          <w:sz w:val="26"/>
          <w:szCs w:val="26"/>
          <w:lang w:val="kk-KZ"/>
        </w:rPr>
        <w:t xml:space="preserve">Формулаларды рәсімдеу. </w:t>
      </w:r>
      <w:r w:rsidR="00FF3093" w:rsidRPr="009D3B81">
        <w:rPr>
          <w:sz w:val="26"/>
          <w:szCs w:val="26"/>
          <w:lang w:val="kk-KZ"/>
        </w:rPr>
        <w:t xml:space="preserve">Математикалық формулалар Microsoft Equation </w:t>
      </w:r>
      <w:r w:rsidR="00FF3093" w:rsidRPr="009D3B81">
        <w:rPr>
          <w:sz w:val="26"/>
          <w:szCs w:val="26"/>
          <w:lang w:val="kk-KZ"/>
        </w:rPr>
        <w:lastRenderedPageBreak/>
        <w:t>редакторында теріледі.</w:t>
      </w:r>
    </w:p>
    <w:p w14:paraId="524D8704" w14:textId="77777777" w:rsidR="00FF3093" w:rsidRPr="009D3B81" w:rsidRDefault="00FF3093" w:rsidP="009D3B81">
      <w:pPr>
        <w:ind w:firstLine="708"/>
        <w:jc w:val="both"/>
        <w:rPr>
          <w:sz w:val="26"/>
          <w:szCs w:val="26"/>
          <w:lang w:val="kk-KZ"/>
        </w:rPr>
      </w:pPr>
      <w:r w:rsidRPr="009D3B81">
        <w:rPr>
          <w:sz w:val="26"/>
          <w:szCs w:val="26"/>
          <w:lang w:val="kk-KZ"/>
        </w:rPr>
        <w:t>Нөмірі оң жақта дөңгелек жақшада көрсетіледі.</w:t>
      </w:r>
    </w:p>
    <w:p w14:paraId="01DBFD54" w14:textId="6B2A1925" w:rsidR="00FF3093" w:rsidRPr="009D3B81" w:rsidRDefault="00FF3093" w:rsidP="009D3B81">
      <w:pPr>
        <w:ind w:firstLine="708"/>
        <w:jc w:val="both"/>
        <w:rPr>
          <w:sz w:val="26"/>
          <w:szCs w:val="26"/>
          <w:lang w:val="kk-KZ"/>
        </w:rPr>
      </w:pPr>
      <w:r w:rsidRPr="009D3B81">
        <w:rPr>
          <w:sz w:val="26"/>
          <w:szCs w:val="26"/>
          <w:lang w:val="kk-KZ"/>
        </w:rPr>
        <w:t>Формулалар саны көп болған жағдайда әр бөлім бойынша бөлек нөмірлеу ұсынылады.</w:t>
      </w:r>
    </w:p>
    <w:p w14:paraId="6F9231DE" w14:textId="6C625E8E" w:rsidR="00FF3093" w:rsidRPr="009D3B81" w:rsidRDefault="00D25E27" w:rsidP="009D3B81">
      <w:pPr>
        <w:ind w:firstLine="708"/>
        <w:jc w:val="both"/>
        <w:rPr>
          <w:sz w:val="26"/>
          <w:szCs w:val="26"/>
          <w:lang w:val="kk-KZ"/>
        </w:rPr>
      </w:pPr>
      <w:r w:rsidRPr="009D3B81">
        <w:rPr>
          <w:sz w:val="26"/>
          <w:szCs w:val="26"/>
          <w:lang w:val="kk-KZ"/>
        </w:rPr>
        <w:t>Конференция</w:t>
      </w:r>
      <w:r w:rsidR="00FF3093" w:rsidRPr="009D3B81">
        <w:rPr>
          <w:sz w:val="26"/>
          <w:szCs w:val="26"/>
          <w:lang w:val="kk-KZ"/>
        </w:rPr>
        <w:t xml:space="preserve"> мақалалары (Қосымша В) секцияларға сәйкес көрсетілген электрондық мекенжайларға жіберіледі.</w:t>
      </w:r>
    </w:p>
    <w:p w14:paraId="569004E2" w14:textId="77777777" w:rsidR="00FF3093" w:rsidRPr="009D3B81" w:rsidRDefault="00FF3093" w:rsidP="009D3B81">
      <w:pPr>
        <w:ind w:firstLine="708"/>
        <w:jc w:val="both"/>
        <w:rPr>
          <w:sz w:val="26"/>
          <w:szCs w:val="26"/>
          <w:lang w:val="kk-KZ"/>
        </w:rPr>
      </w:pPr>
      <w:r w:rsidRPr="009D3B81">
        <w:rPr>
          <w:sz w:val="26"/>
          <w:szCs w:val="26"/>
          <w:lang w:val="kk-KZ"/>
        </w:rPr>
        <w:t>Файлдың атауы мақаланың бірінші авторының тегімен басталуы тиіс.</w:t>
      </w:r>
    </w:p>
    <w:p w14:paraId="764A58CD" w14:textId="5A086A52" w:rsidR="001F0C0D" w:rsidRPr="009D3B81" w:rsidRDefault="00D25E27" w:rsidP="009D3B81">
      <w:pPr>
        <w:ind w:firstLine="708"/>
        <w:jc w:val="both"/>
        <w:rPr>
          <w:sz w:val="26"/>
          <w:szCs w:val="26"/>
          <w:lang w:val="kk-KZ"/>
        </w:rPr>
      </w:pPr>
      <w:r w:rsidRPr="009D3B81">
        <w:rPr>
          <w:sz w:val="26"/>
          <w:szCs w:val="26"/>
          <w:lang w:val="kk-KZ"/>
        </w:rPr>
        <w:t>Конференция</w:t>
      </w:r>
      <w:r w:rsidR="00FF3093" w:rsidRPr="009D3B81">
        <w:rPr>
          <w:sz w:val="26"/>
          <w:szCs w:val="26"/>
        </w:rPr>
        <w:t xml:space="preserve"> </w:t>
      </w:r>
      <w:proofErr w:type="spellStart"/>
      <w:r w:rsidR="00FF3093" w:rsidRPr="009D3B81">
        <w:rPr>
          <w:sz w:val="26"/>
          <w:szCs w:val="26"/>
        </w:rPr>
        <w:t>қатысушысы</w:t>
      </w:r>
      <w:proofErr w:type="spellEnd"/>
      <w:r w:rsidR="00FF3093" w:rsidRPr="009D3B81">
        <w:rPr>
          <w:sz w:val="26"/>
          <w:szCs w:val="26"/>
        </w:rPr>
        <w:t xml:space="preserve"> 3-тен </w:t>
      </w:r>
      <w:proofErr w:type="spellStart"/>
      <w:r w:rsidR="00FF3093" w:rsidRPr="009D3B81">
        <w:rPr>
          <w:sz w:val="26"/>
          <w:szCs w:val="26"/>
        </w:rPr>
        <w:t>артық</w:t>
      </w:r>
      <w:proofErr w:type="spellEnd"/>
      <w:r w:rsidR="00FF3093" w:rsidRPr="009D3B81">
        <w:rPr>
          <w:sz w:val="26"/>
          <w:szCs w:val="26"/>
        </w:rPr>
        <w:t xml:space="preserve"> </w:t>
      </w:r>
      <w:proofErr w:type="spellStart"/>
      <w:r w:rsidR="00FF3093" w:rsidRPr="009D3B81">
        <w:rPr>
          <w:sz w:val="26"/>
          <w:szCs w:val="26"/>
        </w:rPr>
        <w:t>мақаланың</w:t>
      </w:r>
      <w:proofErr w:type="spellEnd"/>
      <w:r w:rsidR="00FF3093" w:rsidRPr="009D3B81">
        <w:rPr>
          <w:sz w:val="26"/>
          <w:szCs w:val="26"/>
        </w:rPr>
        <w:t xml:space="preserve"> авторы немесе </w:t>
      </w:r>
      <w:proofErr w:type="spellStart"/>
      <w:r w:rsidR="00FF3093" w:rsidRPr="009D3B81">
        <w:rPr>
          <w:sz w:val="26"/>
          <w:szCs w:val="26"/>
        </w:rPr>
        <w:t>бірлескен</w:t>
      </w:r>
      <w:proofErr w:type="spellEnd"/>
      <w:r w:rsidR="00FF3093" w:rsidRPr="009D3B81">
        <w:rPr>
          <w:sz w:val="26"/>
          <w:szCs w:val="26"/>
        </w:rPr>
        <w:t xml:space="preserve"> авторы бола </w:t>
      </w:r>
      <w:proofErr w:type="spellStart"/>
      <w:r w:rsidR="00FF3093" w:rsidRPr="009D3B81">
        <w:rPr>
          <w:sz w:val="26"/>
          <w:szCs w:val="26"/>
        </w:rPr>
        <w:t>алмайды</w:t>
      </w:r>
      <w:proofErr w:type="spellEnd"/>
      <w:r w:rsidR="00FF3093" w:rsidRPr="009D3B81">
        <w:rPr>
          <w:sz w:val="26"/>
          <w:szCs w:val="26"/>
        </w:rPr>
        <w:t>.</w:t>
      </w:r>
      <w:r w:rsidR="00DD4BFD" w:rsidRPr="009D3B81">
        <w:rPr>
          <w:sz w:val="26"/>
          <w:szCs w:val="26"/>
          <w:lang w:val="kk-KZ"/>
        </w:rPr>
        <w:t xml:space="preserve"> </w:t>
      </w:r>
    </w:p>
    <w:p w14:paraId="536E3CEF" w14:textId="68877723" w:rsidR="001F0C0D" w:rsidRPr="009D3B81" w:rsidRDefault="00DD4BFD" w:rsidP="009D3B81">
      <w:pPr>
        <w:ind w:firstLine="708"/>
        <w:jc w:val="both"/>
        <w:rPr>
          <w:sz w:val="26"/>
          <w:szCs w:val="26"/>
          <w:lang w:val="kk-KZ"/>
        </w:rPr>
      </w:pPr>
      <w:r w:rsidRPr="009D3B81">
        <w:rPr>
          <w:sz w:val="26"/>
          <w:szCs w:val="26"/>
          <w:lang w:val="kk-KZ"/>
        </w:rPr>
        <w:t xml:space="preserve">Ғылыми-практикалық конференцияға қатысу үшін қажетті материалдарды келесі тәртіппен </w:t>
      </w:r>
      <w:r w:rsidR="007B39F6" w:rsidRPr="009D3B81">
        <w:rPr>
          <w:sz w:val="26"/>
          <w:szCs w:val="26"/>
          <w:lang w:val="kk-KZ"/>
        </w:rPr>
        <w:t xml:space="preserve">бір құжат ретінде </w:t>
      </w:r>
      <w:r w:rsidRPr="009D3B81">
        <w:rPr>
          <w:sz w:val="26"/>
          <w:szCs w:val="26"/>
          <w:lang w:val="kk-KZ"/>
        </w:rPr>
        <w:t>жіберу қажет</w:t>
      </w:r>
      <w:r w:rsidR="00042144">
        <w:rPr>
          <w:sz w:val="26"/>
          <w:szCs w:val="26"/>
          <w:lang w:val="kk-KZ"/>
        </w:rPr>
        <w:t xml:space="preserve"> (мысалы) </w:t>
      </w:r>
      <w:r w:rsidRPr="009D3B81">
        <w:rPr>
          <w:sz w:val="26"/>
          <w:szCs w:val="26"/>
          <w:lang w:val="kk-KZ"/>
        </w:rPr>
        <w:t>:</w:t>
      </w:r>
      <w:r w:rsidR="001F0C0D" w:rsidRPr="009D3B81">
        <w:rPr>
          <w:sz w:val="26"/>
          <w:szCs w:val="26"/>
          <w:lang w:val="kk-KZ"/>
        </w:rPr>
        <w:t xml:space="preserve"> </w:t>
      </w:r>
    </w:p>
    <w:p w14:paraId="2C223D7B" w14:textId="326B9D63" w:rsidR="001F0C0D" w:rsidRPr="00195E74" w:rsidRDefault="001F0C0D" w:rsidP="009D3B81">
      <w:pPr>
        <w:ind w:firstLine="708"/>
        <w:jc w:val="both"/>
        <w:rPr>
          <w:sz w:val="26"/>
          <w:szCs w:val="26"/>
          <w:lang w:val="kk-KZ"/>
        </w:rPr>
      </w:pPr>
      <w:r w:rsidRPr="009D3B81">
        <w:rPr>
          <w:sz w:val="26"/>
          <w:szCs w:val="26"/>
          <w:lang w:val="kk-KZ"/>
        </w:rPr>
        <w:t>1.</w:t>
      </w:r>
      <w:r w:rsidR="00DD4BFD" w:rsidRPr="00195E74">
        <w:rPr>
          <w:sz w:val="26"/>
          <w:szCs w:val="26"/>
          <w:lang w:val="kk-KZ"/>
        </w:rPr>
        <w:t>Өтінім</w:t>
      </w:r>
      <w:r w:rsidR="00042144">
        <w:rPr>
          <w:sz w:val="26"/>
          <w:szCs w:val="26"/>
          <w:lang w:val="kk-KZ"/>
        </w:rPr>
        <w:t xml:space="preserve"> (тіркеу формасы-қосымша 1)</w:t>
      </w:r>
      <w:r w:rsidR="00DD4BFD" w:rsidRPr="00195E74">
        <w:rPr>
          <w:sz w:val="26"/>
          <w:szCs w:val="26"/>
          <w:lang w:val="kk-KZ"/>
        </w:rPr>
        <w:t xml:space="preserve"> – Ахметова</w:t>
      </w:r>
    </w:p>
    <w:p w14:paraId="10057F92" w14:textId="77777777" w:rsidR="001F0C0D" w:rsidRPr="00195E74" w:rsidRDefault="001F0C0D" w:rsidP="009D3B81">
      <w:pPr>
        <w:ind w:firstLine="708"/>
        <w:jc w:val="both"/>
        <w:rPr>
          <w:sz w:val="26"/>
          <w:szCs w:val="26"/>
          <w:lang w:val="kk-KZ"/>
        </w:rPr>
      </w:pPr>
      <w:r w:rsidRPr="009D3B81">
        <w:rPr>
          <w:sz w:val="26"/>
          <w:szCs w:val="26"/>
          <w:lang w:val="kk-KZ"/>
        </w:rPr>
        <w:t xml:space="preserve">2. </w:t>
      </w:r>
      <w:r w:rsidR="00DD4BFD" w:rsidRPr="00195E74">
        <w:rPr>
          <w:sz w:val="26"/>
          <w:szCs w:val="26"/>
          <w:lang w:val="kk-KZ"/>
        </w:rPr>
        <w:t>Плагиат бойынша тексеру туралы құжат – Ахметова</w:t>
      </w:r>
    </w:p>
    <w:p w14:paraId="5D96FB5C" w14:textId="3D1C3B8A" w:rsidR="00DD4BFD" w:rsidRPr="00093BCD" w:rsidRDefault="001F0C0D" w:rsidP="009D3B81">
      <w:pPr>
        <w:ind w:firstLine="708"/>
        <w:jc w:val="both"/>
        <w:rPr>
          <w:sz w:val="26"/>
          <w:szCs w:val="26"/>
          <w:lang w:val="kk-KZ"/>
        </w:rPr>
      </w:pPr>
      <w:r w:rsidRPr="009D3B81">
        <w:rPr>
          <w:sz w:val="26"/>
          <w:szCs w:val="26"/>
          <w:lang w:val="kk-KZ"/>
        </w:rPr>
        <w:t>3. </w:t>
      </w:r>
      <w:r w:rsidR="00DD4BFD" w:rsidRPr="00093BCD">
        <w:rPr>
          <w:sz w:val="26"/>
          <w:szCs w:val="26"/>
          <w:lang w:val="kk-KZ"/>
        </w:rPr>
        <w:t>Мақала</w:t>
      </w:r>
      <w:r w:rsidRPr="009D3B81">
        <w:rPr>
          <w:sz w:val="26"/>
          <w:szCs w:val="26"/>
          <w:lang w:val="kk-KZ"/>
        </w:rPr>
        <w:t> </w:t>
      </w:r>
      <w:r w:rsidR="00042144">
        <w:rPr>
          <w:sz w:val="26"/>
          <w:szCs w:val="26"/>
          <w:lang w:val="kk-KZ"/>
        </w:rPr>
        <w:t>( 2-қосымшаға сәйкес) -</w:t>
      </w:r>
      <w:r w:rsidR="00DD4BFD" w:rsidRPr="00093BCD">
        <w:rPr>
          <w:sz w:val="26"/>
          <w:szCs w:val="26"/>
          <w:lang w:val="kk-KZ"/>
        </w:rPr>
        <w:t>Ахметова</w:t>
      </w:r>
      <w:r w:rsidR="00DD4BFD" w:rsidRPr="00093BCD">
        <w:rPr>
          <w:sz w:val="26"/>
          <w:szCs w:val="26"/>
          <w:lang w:val="kk-KZ"/>
        </w:rPr>
        <w:br/>
        <w:t xml:space="preserve">Барлық файлдар </w:t>
      </w:r>
      <w:r w:rsidR="00242CD5" w:rsidRPr="00242CD5">
        <w:fldChar w:fldCharType="begin"/>
      </w:r>
      <w:r w:rsidR="00242CD5" w:rsidRPr="00242CD5">
        <w:rPr>
          <w:sz w:val="26"/>
          <w:szCs w:val="26"/>
          <w:lang w:val="kk-KZ"/>
        </w:rPr>
        <w:instrText xml:space="preserve"> HYPERLINK "mailto:akmcentrtipo@yandex." </w:instrText>
      </w:r>
      <w:r w:rsidR="00242CD5" w:rsidRPr="00242CD5">
        <w:fldChar w:fldCharType="separate"/>
      </w:r>
      <w:r w:rsidR="00242CD5" w:rsidRPr="00242CD5">
        <w:rPr>
          <w:rStyle w:val="a6"/>
          <w:b/>
          <w:color w:val="0070C0"/>
          <w:sz w:val="26"/>
          <w:szCs w:val="26"/>
          <w:lang w:val="kk-KZ"/>
        </w:rPr>
        <w:t>akmcentrtipo@yandex.</w:t>
      </w:r>
      <w:r w:rsidR="00242CD5" w:rsidRPr="00242CD5">
        <w:rPr>
          <w:rStyle w:val="a6"/>
          <w:b/>
          <w:color w:val="0070C0"/>
          <w:sz w:val="26"/>
          <w:szCs w:val="26"/>
          <w:lang w:val="en-US"/>
        </w:rPr>
        <w:fldChar w:fldCharType="end"/>
      </w:r>
      <w:r w:rsidR="00242CD5" w:rsidRPr="00242CD5">
        <w:rPr>
          <w:rStyle w:val="a6"/>
          <w:b/>
          <w:color w:val="0070C0"/>
          <w:sz w:val="26"/>
          <w:szCs w:val="26"/>
          <w:lang w:val="kk-KZ"/>
        </w:rPr>
        <w:t>kz</w:t>
      </w:r>
      <w:r w:rsidR="00242CD5" w:rsidRPr="00242CD5">
        <w:rPr>
          <w:rStyle w:val="ad"/>
          <w:sz w:val="26"/>
          <w:szCs w:val="26"/>
          <w:lang w:val="kk-KZ"/>
        </w:rPr>
        <w:t xml:space="preserve"> </w:t>
      </w:r>
      <w:r w:rsidR="00242CD5">
        <w:rPr>
          <w:rStyle w:val="ad"/>
          <w:b w:val="0"/>
          <w:sz w:val="28"/>
          <w:szCs w:val="28"/>
          <w:lang w:val="kk-KZ"/>
        </w:rPr>
        <w:t xml:space="preserve"> </w:t>
      </w:r>
      <w:r w:rsidRPr="00093BCD">
        <w:rPr>
          <w:sz w:val="26"/>
          <w:szCs w:val="26"/>
          <w:lang w:val="kk-KZ"/>
        </w:rPr>
        <w:t>электрондық поштасына</w:t>
      </w:r>
      <w:r w:rsidR="00DD4BFD" w:rsidRPr="00093BCD">
        <w:rPr>
          <w:sz w:val="26"/>
          <w:szCs w:val="26"/>
          <w:lang w:val="kk-KZ"/>
        </w:rPr>
        <w:t xml:space="preserve"> </w:t>
      </w:r>
      <w:r w:rsidR="00242CD5">
        <w:rPr>
          <w:sz w:val="28"/>
          <w:szCs w:val="28"/>
          <w:lang w:val="kk-KZ" w:eastAsia="ru-RU"/>
        </w:rPr>
        <w:t>«РҒК» белгісімен жолдау қажет</w:t>
      </w:r>
      <w:r w:rsidR="00242CD5" w:rsidRPr="00093BCD">
        <w:rPr>
          <w:sz w:val="26"/>
          <w:szCs w:val="26"/>
          <w:lang w:val="kk-KZ"/>
        </w:rPr>
        <w:t xml:space="preserve"> </w:t>
      </w:r>
    </w:p>
    <w:p w14:paraId="6830EF93" w14:textId="77777777" w:rsidR="00DD4BFD" w:rsidRPr="00093BCD" w:rsidRDefault="00DD4BFD" w:rsidP="009D3B81">
      <w:pPr>
        <w:ind w:firstLine="708"/>
        <w:jc w:val="both"/>
        <w:rPr>
          <w:sz w:val="26"/>
          <w:szCs w:val="26"/>
          <w:lang w:val="kk-KZ"/>
        </w:rPr>
      </w:pPr>
    </w:p>
    <w:p w14:paraId="2AD4437A" w14:textId="77777777" w:rsidR="00204371" w:rsidRPr="00093BCD" w:rsidRDefault="00204371" w:rsidP="009D3B81">
      <w:pPr>
        <w:ind w:firstLine="708"/>
        <w:jc w:val="both"/>
        <w:rPr>
          <w:i/>
          <w:sz w:val="26"/>
          <w:szCs w:val="26"/>
          <w:lang w:val="kk-KZ"/>
        </w:rPr>
      </w:pPr>
    </w:p>
    <w:p w14:paraId="63831A1F" w14:textId="77777777" w:rsidR="00204371" w:rsidRPr="00093BCD" w:rsidRDefault="00204371" w:rsidP="009D3B81">
      <w:pPr>
        <w:ind w:firstLine="708"/>
        <w:jc w:val="both"/>
        <w:rPr>
          <w:i/>
          <w:sz w:val="26"/>
          <w:szCs w:val="26"/>
          <w:lang w:val="kk-KZ"/>
        </w:rPr>
      </w:pPr>
    </w:p>
    <w:p w14:paraId="77D3F5A4" w14:textId="77777777" w:rsidR="00204371" w:rsidRPr="00093BCD" w:rsidRDefault="00204371" w:rsidP="009D3B81">
      <w:pPr>
        <w:ind w:firstLine="708"/>
        <w:jc w:val="both"/>
        <w:rPr>
          <w:i/>
          <w:sz w:val="26"/>
          <w:szCs w:val="26"/>
          <w:lang w:val="kk-KZ"/>
        </w:rPr>
      </w:pPr>
    </w:p>
    <w:p w14:paraId="6009A160" w14:textId="77777777" w:rsidR="00204371" w:rsidRPr="009D3B81" w:rsidRDefault="00204371" w:rsidP="009D3B81">
      <w:pPr>
        <w:ind w:firstLine="708"/>
        <w:jc w:val="both"/>
        <w:rPr>
          <w:i/>
          <w:sz w:val="26"/>
          <w:szCs w:val="26"/>
        </w:rPr>
      </w:pPr>
      <w:proofErr w:type="spellStart"/>
      <w:r w:rsidRPr="009D3B81">
        <w:rPr>
          <w:i/>
          <w:sz w:val="26"/>
          <w:szCs w:val="26"/>
        </w:rPr>
        <w:t>Құрметпен</w:t>
      </w:r>
      <w:proofErr w:type="spellEnd"/>
      <w:r w:rsidRPr="009D3B81">
        <w:rPr>
          <w:i/>
          <w:sz w:val="26"/>
          <w:szCs w:val="26"/>
        </w:rPr>
        <w:t xml:space="preserve">, </w:t>
      </w:r>
      <w:proofErr w:type="spellStart"/>
      <w:r w:rsidRPr="009D3B81">
        <w:rPr>
          <w:i/>
          <w:sz w:val="26"/>
          <w:szCs w:val="26"/>
        </w:rPr>
        <w:t>конференцияны</w:t>
      </w:r>
      <w:proofErr w:type="spellEnd"/>
      <w:r w:rsidRPr="009D3B81">
        <w:rPr>
          <w:i/>
          <w:sz w:val="26"/>
          <w:szCs w:val="26"/>
        </w:rPr>
        <w:t xml:space="preserve"> </w:t>
      </w:r>
      <w:proofErr w:type="spellStart"/>
      <w:r w:rsidRPr="009D3B81">
        <w:rPr>
          <w:i/>
          <w:sz w:val="26"/>
          <w:szCs w:val="26"/>
        </w:rPr>
        <w:t>ұйымдастыру</w:t>
      </w:r>
      <w:proofErr w:type="spellEnd"/>
      <w:r w:rsidRPr="009D3B81">
        <w:rPr>
          <w:i/>
          <w:sz w:val="26"/>
          <w:szCs w:val="26"/>
        </w:rPr>
        <w:t xml:space="preserve"> </w:t>
      </w:r>
      <w:proofErr w:type="spellStart"/>
      <w:r w:rsidRPr="009D3B81">
        <w:rPr>
          <w:i/>
          <w:sz w:val="26"/>
          <w:szCs w:val="26"/>
        </w:rPr>
        <w:t>комитеті</w:t>
      </w:r>
      <w:proofErr w:type="spellEnd"/>
      <w:r w:rsidRPr="009D3B81">
        <w:rPr>
          <w:i/>
          <w:sz w:val="26"/>
          <w:szCs w:val="26"/>
        </w:rPr>
        <w:t xml:space="preserve">. </w:t>
      </w:r>
    </w:p>
    <w:p w14:paraId="7E4050BE" w14:textId="6C80C553" w:rsidR="00FF3093" w:rsidRPr="009D3B81" w:rsidRDefault="00204371" w:rsidP="009D3B81">
      <w:pPr>
        <w:ind w:firstLine="708"/>
        <w:jc w:val="both"/>
        <w:rPr>
          <w:sz w:val="26"/>
          <w:szCs w:val="26"/>
          <w:lang w:val="kk-KZ"/>
        </w:rPr>
      </w:pPr>
      <w:proofErr w:type="spellStart"/>
      <w:r w:rsidRPr="009D3B81">
        <w:rPr>
          <w:sz w:val="26"/>
          <w:szCs w:val="26"/>
        </w:rPr>
        <w:t>Байланыс</w:t>
      </w:r>
      <w:proofErr w:type="spellEnd"/>
      <w:r w:rsidRPr="009D3B81">
        <w:rPr>
          <w:sz w:val="26"/>
          <w:szCs w:val="26"/>
        </w:rPr>
        <w:t xml:space="preserve"> </w:t>
      </w:r>
      <w:proofErr w:type="spellStart"/>
      <w:r w:rsidRPr="009D3B81">
        <w:rPr>
          <w:sz w:val="26"/>
          <w:szCs w:val="26"/>
        </w:rPr>
        <w:t>нөмірлері</w:t>
      </w:r>
      <w:proofErr w:type="spellEnd"/>
      <w:r w:rsidRPr="009D3B81">
        <w:rPr>
          <w:sz w:val="26"/>
          <w:szCs w:val="26"/>
        </w:rPr>
        <w:t>:</w:t>
      </w:r>
    </w:p>
    <w:p w14:paraId="61C8DD3C" w14:textId="07E5810F" w:rsidR="001C21FF" w:rsidRPr="009D3B81" w:rsidRDefault="00204371" w:rsidP="009D3B81">
      <w:pPr>
        <w:ind w:firstLine="708"/>
        <w:jc w:val="both"/>
        <w:rPr>
          <w:sz w:val="26"/>
          <w:szCs w:val="26"/>
          <w:lang w:val="kk-KZ"/>
        </w:rPr>
      </w:pPr>
      <w:r w:rsidRPr="009D3B81">
        <w:rPr>
          <w:sz w:val="26"/>
          <w:szCs w:val="26"/>
          <w:lang w:val="kk-KZ"/>
        </w:rPr>
        <w:t>+7 701</w:t>
      </w:r>
      <w:r w:rsidR="00FF042D" w:rsidRPr="009D3B81">
        <w:rPr>
          <w:sz w:val="26"/>
          <w:szCs w:val="26"/>
          <w:lang w:val="kk-KZ"/>
        </w:rPr>
        <w:t>649 2988 Жамиля Амангельдиновна</w:t>
      </w:r>
    </w:p>
    <w:p w14:paraId="4D6FD758" w14:textId="6EE2F813" w:rsidR="00204371" w:rsidRPr="009D3B81" w:rsidRDefault="00204371" w:rsidP="009D3B81">
      <w:pPr>
        <w:ind w:firstLine="708"/>
        <w:jc w:val="both"/>
        <w:rPr>
          <w:sz w:val="26"/>
          <w:szCs w:val="26"/>
          <w:lang w:val="kk-KZ"/>
        </w:rPr>
      </w:pPr>
      <w:r w:rsidRPr="009D3B81">
        <w:rPr>
          <w:sz w:val="26"/>
          <w:szCs w:val="26"/>
          <w:lang w:val="kk-KZ"/>
        </w:rPr>
        <w:t>+7 775 310 9968 Карагоз Мукушевна</w:t>
      </w:r>
    </w:p>
    <w:p w14:paraId="34DF2032" w14:textId="51029CC8" w:rsidR="00204371" w:rsidRPr="009D3B81" w:rsidRDefault="00204371" w:rsidP="009D3B81">
      <w:pPr>
        <w:ind w:firstLine="708"/>
        <w:jc w:val="both"/>
        <w:rPr>
          <w:sz w:val="26"/>
          <w:szCs w:val="26"/>
          <w:lang w:val="kk-KZ"/>
        </w:rPr>
      </w:pPr>
      <w:r w:rsidRPr="009D3B81">
        <w:rPr>
          <w:sz w:val="26"/>
          <w:szCs w:val="26"/>
          <w:lang w:val="kk-KZ"/>
        </w:rPr>
        <w:t>+7 702 459 8676 Гульназ Рустемовна</w:t>
      </w:r>
    </w:p>
    <w:p w14:paraId="06F06FED" w14:textId="77B5045F" w:rsidR="00204371" w:rsidRPr="009D3B81" w:rsidRDefault="00204371" w:rsidP="009D3B81">
      <w:pPr>
        <w:ind w:firstLine="708"/>
        <w:jc w:val="both"/>
        <w:rPr>
          <w:sz w:val="26"/>
          <w:szCs w:val="26"/>
          <w:lang w:val="kk-KZ"/>
        </w:rPr>
      </w:pPr>
      <w:r w:rsidRPr="009D3B81">
        <w:rPr>
          <w:sz w:val="26"/>
          <w:szCs w:val="26"/>
          <w:lang w:val="kk-KZ"/>
        </w:rPr>
        <w:t>+7 778 590 8658 Айзада Абдуллаевна</w:t>
      </w:r>
    </w:p>
    <w:p w14:paraId="6766770F" w14:textId="77777777" w:rsidR="00204371" w:rsidRPr="009D3B81" w:rsidRDefault="00204371" w:rsidP="009D3B81">
      <w:pPr>
        <w:ind w:firstLine="708"/>
        <w:jc w:val="both"/>
        <w:rPr>
          <w:sz w:val="26"/>
          <w:szCs w:val="26"/>
          <w:lang w:val="kk-KZ"/>
        </w:rPr>
      </w:pPr>
    </w:p>
    <w:p w14:paraId="71DC2AAC" w14:textId="77777777" w:rsidR="001C21FF" w:rsidRPr="009D3B81" w:rsidRDefault="001C21FF" w:rsidP="009D3B81">
      <w:pPr>
        <w:ind w:firstLine="708"/>
        <w:jc w:val="both"/>
        <w:rPr>
          <w:sz w:val="26"/>
          <w:szCs w:val="26"/>
          <w:lang w:val="kk-KZ"/>
        </w:rPr>
      </w:pPr>
    </w:p>
    <w:p w14:paraId="265E0D8F" w14:textId="77777777" w:rsidR="001C21FF" w:rsidRPr="009D3B81" w:rsidRDefault="001C21FF" w:rsidP="009D3B81">
      <w:pPr>
        <w:ind w:firstLine="708"/>
        <w:jc w:val="both"/>
        <w:rPr>
          <w:sz w:val="26"/>
          <w:szCs w:val="26"/>
          <w:lang w:val="kk-KZ"/>
        </w:rPr>
      </w:pPr>
    </w:p>
    <w:p w14:paraId="013AF135" w14:textId="77777777" w:rsidR="001C21FF" w:rsidRDefault="001C21FF" w:rsidP="009D3B81">
      <w:pPr>
        <w:ind w:firstLine="708"/>
        <w:jc w:val="both"/>
        <w:rPr>
          <w:sz w:val="26"/>
          <w:szCs w:val="26"/>
          <w:lang w:val="kk-KZ"/>
        </w:rPr>
      </w:pPr>
    </w:p>
    <w:p w14:paraId="08AEEA03" w14:textId="77777777" w:rsidR="00E63B06" w:rsidRDefault="00E63B06" w:rsidP="009D3B81">
      <w:pPr>
        <w:ind w:firstLine="708"/>
        <w:jc w:val="both"/>
        <w:rPr>
          <w:sz w:val="26"/>
          <w:szCs w:val="26"/>
          <w:lang w:val="kk-KZ"/>
        </w:rPr>
      </w:pPr>
    </w:p>
    <w:p w14:paraId="39541DA0" w14:textId="77777777" w:rsidR="00E63B06" w:rsidRPr="009D3B81" w:rsidRDefault="00E63B06" w:rsidP="009D3B81">
      <w:pPr>
        <w:ind w:firstLine="708"/>
        <w:jc w:val="both"/>
        <w:rPr>
          <w:sz w:val="26"/>
          <w:szCs w:val="26"/>
          <w:lang w:val="kk-KZ"/>
        </w:rPr>
      </w:pPr>
    </w:p>
    <w:p w14:paraId="4D4431F4" w14:textId="77777777" w:rsidR="001C21FF" w:rsidRPr="009D3B81" w:rsidRDefault="001C21FF" w:rsidP="009D3B81">
      <w:pPr>
        <w:ind w:firstLine="708"/>
        <w:jc w:val="both"/>
        <w:rPr>
          <w:sz w:val="26"/>
          <w:szCs w:val="26"/>
          <w:lang w:val="kk-KZ"/>
        </w:rPr>
      </w:pPr>
    </w:p>
    <w:p w14:paraId="4C3D4438" w14:textId="34820082" w:rsidR="002472F0" w:rsidRDefault="002472F0">
      <w:pPr>
        <w:rPr>
          <w:sz w:val="26"/>
          <w:szCs w:val="26"/>
          <w:lang w:val="kk-KZ"/>
        </w:rPr>
      </w:pPr>
      <w:r>
        <w:rPr>
          <w:sz w:val="26"/>
          <w:szCs w:val="26"/>
          <w:lang w:val="kk-KZ"/>
        </w:rPr>
        <w:br w:type="page"/>
      </w:r>
    </w:p>
    <w:p w14:paraId="73CC5DE2" w14:textId="77777777" w:rsidR="002472F0" w:rsidRPr="009D3B81" w:rsidRDefault="002472F0" w:rsidP="002472F0">
      <w:pPr>
        <w:jc w:val="center"/>
        <w:rPr>
          <w:b/>
          <w:spacing w:val="2"/>
          <w:sz w:val="26"/>
          <w:szCs w:val="26"/>
        </w:rPr>
      </w:pPr>
      <w:r w:rsidRPr="009D3B81">
        <w:rPr>
          <w:b/>
          <w:sz w:val="26"/>
          <w:szCs w:val="26"/>
        </w:rPr>
        <w:lastRenderedPageBreak/>
        <w:t>ИНФОРМАЦИОННОЕ</w:t>
      </w:r>
      <w:r w:rsidRPr="009D3B81">
        <w:rPr>
          <w:b/>
          <w:spacing w:val="2"/>
          <w:sz w:val="26"/>
          <w:szCs w:val="26"/>
        </w:rPr>
        <w:t xml:space="preserve"> </w:t>
      </w:r>
      <w:r w:rsidRPr="009D3B81">
        <w:rPr>
          <w:b/>
          <w:sz w:val="26"/>
          <w:szCs w:val="26"/>
        </w:rPr>
        <w:t>ПИСЬМО</w:t>
      </w:r>
    </w:p>
    <w:p w14:paraId="023A9E9E" w14:textId="77777777" w:rsidR="002472F0" w:rsidRPr="009D3B81" w:rsidRDefault="002472F0" w:rsidP="002472F0">
      <w:pPr>
        <w:pStyle w:val="1"/>
        <w:ind w:left="0" w:firstLine="454"/>
        <w:jc w:val="both"/>
        <w:rPr>
          <w:sz w:val="26"/>
          <w:szCs w:val="26"/>
        </w:rPr>
      </w:pPr>
    </w:p>
    <w:p w14:paraId="1DE3BC16" w14:textId="77777777" w:rsidR="002472F0" w:rsidRPr="009D3B81" w:rsidRDefault="002472F0" w:rsidP="002472F0">
      <w:pPr>
        <w:pStyle w:val="1"/>
        <w:ind w:left="0" w:firstLine="454"/>
        <w:jc w:val="center"/>
        <w:rPr>
          <w:sz w:val="26"/>
          <w:szCs w:val="26"/>
          <w:lang w:val="kk-KZ"/>
        </w:rPr>
      </w:pPr>
      <w:r w:rsidRPr="009D3B81">
        <w:rPr>
          <w:spacing w:val="2"/>
          <w:sz w:val="26"/>
          <w:szCs w:val="26"/>
        </w:rPr>
        <w:t xml:space="preserve">Республиканская научно-практическая </w:t>
      </w:r>
      <w:r w:rsidRPr="009D3B81">
        <w:rPr>
          <w:spacing w:val="2"/>
          <w:sz w:val="26"/>
          <w:szCs w:val="26"/>
          <w:lang w:val="kk-KZ"/>
        </w:rPr>
        <w:t>конференция</w:t>
      </w:r>
    </w:p>
    <w:p w14:paraId="44B363AC" w14:textId="77777777" w:rsidR="002472F0" w:rsidRPr="00195E74" w:rsidRDefault="002472F0" w:rsidP="002472F0">
      <w:pPr>
        <w:pStyle w:val="a8"/>
        <w:jc w:val="center"/>
        <w:rPr>
          <w:rFonts w:ascii="Times New Roman" w:hAnsi="Times New Roman" w:cs="Times New Roman"/>
          <w:bCs/>
          <w:sz w:val="26"/>
          <w:szCs w:val="26"/>
          <w:shd w:val="clear" w:color="auto" w:fill="FFFFFF"/>
        </w:rPr>
      </w:pPr>
      <w:r w:rsidRPr="009D3B81">
        <w:rPr>
          <w:rFonts w:ascii="Times New Roman" w:hAnsi="Times New Roman" w:cs="Times New Roman"/>
          <w:sz w:val="26"/>
          <w:szCs w:val="26"/>
        </w:rPr>
        <w:t>«</w:t>
      </w:r>
      <w:r w:rsidRPr="00195E74">
        <w:rPr>
          <w:rFonts w:ascii="Times New Roman" w:hAnsi="Times New Roman" w:cs="Times New Roman"/>
          <w:sz w:val="26"/>
          <w:szCs w:val="26"/>
        </w:rPr>
        <w:t xml:space="preserve">Трансформация технического и профессионального образования: подготовка </w:t>
      </w:r>
      <w:proofErr w:type="gramStart"/>
      <w:r w:rsidRPr="00195E74">
        <w:rPr>
          <w:rFonts w:ascii="Times New Roman" w:hAnsi="Times New Roman" w:cs="Times New Roman"/>
          <w:sz w:val="26"/>
          <w:szCs w:val="26"/>
        </w:rPr>
        <w:t>специалистов  новой</w:t>
      </w:r>
      <w:proofErr w:type="gramEnd"/>
      <w:r w:rsidRPr="00195E74">
        <w:rPr>
          <w:rFonts w:ascii="Times New Roman" w:hAnsi="Times New Roman" w:cs="Times New Roman"/>
          <w:sz w:val="26"/>
          <w:szCs w:val="26"/>
        </w:rPr>
        <w:t xml:space="preserve"> формации </w:t>
      </w:r>
      <w:r w:rsidRPr="00195E74">
        <w:rPr>
          <w:rFonts w:ascii="Times New Roman" w:hAnsi="Times New Roman" w:cs="Times New Roman"/>
          <w:bCs/>
          <w:sz w:val="26"/>
          <w:szCs w:val="26"/>
        </w:rPr>
        <w:t>по международным стандартам</w:t>
      </w:r>
      <w:r w:rsidRPr="00195E74">
        <w:rPr>
          <w:rFonts w:ascii="Times New Roman" w:hAnsi="Times New Roman" w:cs="Times New Roman"/>
          <w:bCs/>
          <w:sz w:val="26"/>
          <w:szCs w:val="26"/>
          <w:shd w:val="clear" w:color="auto" w:fill="FFFFFF"/>
        </w:rPr>
        <w:t>»</w:t>
      </w:r>
    </w:p>
    <w:p w14:paraId="3103997F" w14:textId="77777777" w:rsidR="002472F0" w:rsidRPr="009D3B81" w:rsidRDefault="002472F0" w:rsidP="002472F0">
      <w:pPr>
        <w:pStyle w:val="a8"/>
        <w:jc w:val="both"/>
        <w:rPr>
          <w:rFonts w:ascii="Times New Roman" w:hAnsi="Times New Roman" w:cs="Times New Roman"/>
          <w:sz w:val="26"/>
          <w:szCs w:val="26"/>
          <w:lang w:val="kk-KZ"/>
        </w:rPr>
      </w:pPr>
      <w:r w:rsidRPr="009D3B81">
        <w:rPr>
          <w:rFonts w:ascii="Times New Roman" w:hAnsi="Times New Roman" w:cs="Times New Roman"/>
          <w:sz w:val="26"/>
          <w:szCs w:val="26"/>
          <w:lang w:val="kk-KZ"/>
        </w:rPr>
        <w:t xml:space="preserve">          </w:t>
      </w:r>
    </w:p>
    <w:p w14:paraId="72247912" w14:textId="77777777" w:rsidR="002472F0" w:rsidRPr="00195E74" w:rsidRDefault="002472F0" w:rsidP="002472F0">
      <w:pPr>
        <w:tabs>
          <w:tab w:val="left" w:pos="709"/>
        </w:tabs>
        <w:jc w:val="both"/>
        <w:rPr>
          <w:bCs/>
          <w:sz w:val="26"/>
          <w:szCs w:val="26"/>
          <w:shd w:val="clear" w:color="auto" w:fill="FFFFFF"/>
        </w:rPr>
      </w:pPr>
      <w:r w:rsidRPr="009D3B81">
        <w:rPr>
          <w:lang w:val="kk-KZ"/>
        </w:rPr>
        <w:t xml:space="preserve">          </w:t>
      </w:r>
      <w:r>
        <w:rPr>
          <w:lang w:val="kk-KZ"/>
        </w:rPr>
        <w:t xml:space="preserve">   </w:t>
      </w:r>
      <w:r w:rsidRPr="009D3B81">
        <w:rPr>
          <w:lang w:val="kk-KZ"/>
        </w:rPr>
        <w:t xml:space="preserve"> </w:t>
      </w:r>
      <w:r>
        <w:rPr>
          <w:lang w:val="kk-KZ"/>
        </w:rPr>
        <w:t>У</w:t>
      </w:r>
      <w:r w:rsidRPr="005C7A5D">
        <w:rPr>
          <w:sz w:val="26"/>
          <w:szCs w:val="26"/>
        </w:rPr>
        <w:t xml:space="preserve">правления образования Акмолинской области сообщает о проведении </w:t>
      </w:r>
      <w:r w:rsidRPr="005C7A5D">
        <w:rPr>
          <w:spacing w:val="2"/>
          <w:sz w:val="26"/>
          <w:szCs w:val="26"/>
          <w:lang w:val="kk-KZ"/>
        </w:rPr>
        <w:t>р</w:t>
      </w:r>
      <w:proofErr w:type="spellStart"/>
      <w:r w:rsidRPr="005C7A5D">
        <w:rPr>
          <w:spacing w:val="2"/>
          <w:sz w:val="26"/>
          <w:szCs w:val="26"/>
        </w:rPr>
        <w:t>еспубликанск</w:t>
      </w:r>
      <w:proofErr w:type="spellEnd"/>
      <w:r w:rsidRPr="005C7A5D">
        <w:rPr>
          <w:spacing w:val="2"/>
          <w:sz w:val="26"/>
          <w:szCs w:val="26"/>
          <w:lang w:val="kk-KZ"/>
        </w:rPr>
        <w:t>ой</w:t>
      </w:r>
      <w:r>
        <w:rPr>
          <w:spacing w:val="2"/>
          <w:sz w:val="26"/>
          <w:szCs w:val="26"/>
          <w:lang w:val="kk-KZ"/>
        </w:rPr>
        <w:t> </w:t>
      </w:r>
      <w:r w:rsidRPr="005C7A5D">
        <w:rPr>
          <w:spacing w:val="2"/>
          <w:sz w:val="26"/>
          <w:szCs w:val="26"/>
          <w:lang w:val="kk-KZ"/>
        </w:rPr>
        <w:t> </w:t>
      </w:r>
      <w:r w:rsidRPr="005C7A5D">
        <w:rPr>
          <w:spacing w:val="2"/>
          <w:sz w:val="26"/>
          <w:szCs w:val="26"/>
        </w:rPr>
        <w:t>научно-</w:t>
      </w:r>
      <w:proofErr w:type="spellStart"/>
      <w:r w:rsidRPr="005C7A5D">
        <w:rPr>
          <w:spacing w:val="2"/>
          <w:sz w:val="26"/>
          <w:szCs w:val="26"/>
        </w:rPr>
        <w:t>практическ</w:t>
      </w:r>
      <w:proofErr w:type="spellEnd"/>
      <w:r w:rsidRPr="005C7A5D">
        <w:rPr>
          <w:spacing w:val="2"/>
          <w:sz w:val="26"/>
          <w:szCs w:val="26"/>
          <w:lang w:val="kk-KZ"/>
        </w:rPr>
        <w:t>ой конференции </w:t>
      </w:r>
      <w:r w:rsidRPr="005C7A5D">
        <w:rPr>
          <w:sz w:val="26"/>
          <w:szCs w:val="26"/>
        </w:rPr>
        <w:t>на</w:t>
      </w:r>
      <w:r w:rsidRPr="005C7A5D">
        <w:rPr>
          <w:sz w:val="26"/>
          <w:szCs w:val="26"/>
          <w:lang w:val="kk-KZ"/>
        </w:rPr>
        <w:t> </w:t>
      </w:r>
      <w:r w:rsidRPr="005C7A5D">
        <w:rPr>
          <w:sz w:val="26"/>
          <w:szCs w:val="26"/>
        </w:rPr>
        <w:t>тему</w:t>
      </w:r>
      <w:r w:rsidRPr="005C7A5D">
        <w:rPr>
          <w:sz w:val="26"/>
          <w:szCs w:val="26"/>
          <w:lang w:val="kk-KZ"/>
        </w:rPr>
        <w:t> </w:t>
      </w:r>
      <w:r w:rsidRPr="00195E74">
        <w:rPr>
          <w:sz w:val="26"/>
          <w:szCs w:val="26"/>
        </w:rPr>
        <w:t xml:space="preserve">«Трансформация технического и профессионального образования: подготовка специалистов  новой формации </w:t>
      </w:r>
      <w:r w:rsidRPr="00195E74">
        <w:rPr>
          <w:bCs/>
          <w:sz w:val="26"/>
          <w:szCs w:val="26"/>
        </w:rPr>
        <w:t>по международным стандартам</w:t>
      </w:r>
      <w:r w:rsidRPr="00195E74">
        <w:rPr>
          <w:bCs/>
          <w:sz w:val="26"/>
          <w:szCs w:val="26"/>
          <w:shd w:val="clear" w:color="auto" w:fill="FFFFFF"/>
        </w:rPr>
        <w:t xml:space="preserve">» </w:t>
      </w:r>
    </w:p>
    <w:p w14:paraId="7C45A2DE" w14:textId="77777777" w:rsidR="002472F0" w:rsidRPr="00195E74" w:rsidRDefault="002472F0" w:rsidP="002472F0">
      <w:pPr>
        <w:pStyle w:val="a8"/>
        <w:jc w:val="both"/>
        <w:rPr>
          <w:rFonts w:ascii="Times New Roman" w:hAnsi="Times New Roman" w:cs="Times New Roman"/>
          <w:sz w:val="26"/>
          <w:szCs w:val="26"/>
        </w:rPr>
      </w:pPr>
      <w:r w:rsidRPr="009D3B81">
        <w:rPr>
          <w:b/>
          <w:sz w:val="26"/>
          <w:szCs w:val="26"/>
          <w:lang w:val="kk-KZ"/>
        </w:rPr>
        <w:t xml:space="preserve">         </w:t>
      </w:r>
      <w:r w:rsidRPr="00195E74">
        <w:rPr>
          <w:rFonts w:ascii="Times New Roman" w:hAnsi="Times New Roman" w:cs="Times New Roman"/>
          <w:b/>
          <w:sz w:val="26"/>
          <w:szCs w:val="26"/>
          <w:lang w:val="kk-KZ"/>
        </w:rPr>
        <w:t>Цель конференции:</w:t>
      </w:r>
      <w:r w:rsidRPr="00195E74">
        <w:rPr>
          <w:rFonts w:ascii="Times New Roman" w:hAnsi="Times New Roman" w:cs="Times New Roman"/>
          <w:sz w:val="26"/>
          <w:szCs w:val="26"/>
          <w:lang w:val="kk-KZ"/>
        </w:rPr>
        <w:t xml:space="preserve"> </w:t>
      </w:r>
      <w:r w:rsidRPr="00195E74">
        <w:rPr>
          <w:rFonts w:ascii="Times New Roman" w:hAnsi="Times New Roman" w:cs="Times New Roman"/>
          <w:sz w:val="26"/>
          <w:szCs w:val="26"/>
        </w:rPr>
        <w:t xml:space="preserve">обсуждение стратегических направлений трансформации системы </w:t>
      </w:r>
      <w:proofErr w:type="spellStart"/>
      <w:r w:rsidRPr="00195E74">
        <w:rPr>
          <w:rFonts w:ascii="Times New Roman" w:hAnsi="Times New Roman" w:cs="Times New Roman"/>
          <w:sz w:val="26"/>
          <w:szCs w:val="26"/>
        </w:rPr>
        <w:t>ТиПО</w:t>
      </w:r>
      <w:proofErr w:type="spellEnd"/>
      <w:r w:rsidRPr="00195E74">
        <w:rPr>
          <w:rFonts w:ascii="Times New Roman" w:hAnsi="Times New Roman" w:cs="Times New Roman"/>
          <w:sz w:val="26"/>
          <w:szCs w:val="26"/>
        </w:rPr>
        <w:t>, направленных на подготовку конкурентоспособных специалистов, и разработка практических рекомендаций по повышению качества профессиональной подготовки кадров.</w:t>
      </w:r>
    </w:p>
    <w:p w14:paraId="16861E41" w14:textId="77777777" w:rsidR="002472F0" w:rsidRPr="009D3B81" w:rsidRDefault="002472F0" w:rsidP="002472F0">
      <w:pPr>
        <w:pStyle w:val="1"/>
        <w:ind w:left="0" w:firstLine="454"/>
        <w:jc w:val="both"/>
        <w:rPr>
          <w:b w:val="0"/>
          <w:bCs w:val="0"/>
          <w:sz w:val="26"/>
          <w:szCs w:val="26"/>
          <w:lang w:eastAsia="ru-RU"/>
        </w:rPr>
      </w:pPr>
      <w:r w:rsidRPr="009D3B81">
        <w:rPr>
          <w:sz w:val="26"/>
          <w:szCs w:val="26"/>
          <w:lang w:val="kk-KZ"/>
        </w:rPr>
        <w:t xml:space="preserve">    </w:t>
      </w:r>
      <w:r w:rsidRPr="009D3B81">
        <w:rPr>
          <w:sz w:val="26"/>
          <w:szCs w:val="26"/>
        </w:rPr>
        <w:t xml:space="preserve">Дата проведения: </w:t>
      </w:r>
      <w:r>
        <w:rPr>
          <w:sz w:val="26"/>
          <w:szCs w:val="26"/>
        </w:rPr>
        <w:t xml:space="preserve">2-3 </w:t>
      </w:r>
      <w:proofErr w:type="gramStart"/>
      <w:r>
        <w:rPr>
          <w:sz w:val="26"/>
          <w:szCs w:val="26"/>
        </w:rPr>
        <w:t>апреля</w:t>
      </w:r>
      <w:r w:rsidRPr="009D3B81">
        <w:rPr>
          <w:sz w:val="26"/>
          <w:szCs w:val="26"/>
        </w:rPr>
        <w:t xml:space="preserve"> </w:t>
      </w:r>
      <w:r w:rsidRPr="009D3B81">
        <w:rPr>
          <w:sz w:val="26"/>
          <w:szCs w:val="26"/>
          <w:lang w:eastAsia="ru-RU"/>
        </w:rPr>
        <w:t xml:space="preserve"> 2026</w:t>
      </w:r>
      <w:proofErr w:type="gramEnd"/>
      <w:r w:rsidRPr="009D3B81">
        <w:rPr>
          <w:sz w:val="26"/>
          <w:szCs w:val="26"/>
          <w:lang w:eastAsia="ru-RU"/>
        </w:rPr>
        <w:t xml:space="preserve"> года.</w:t>
      </w:r>
    </w:p>
    <w:p w14:paraId="324363FA" w14:textId="77777777" w:rsidR="002472F0" w:rsidRPr="009D3B81" w:rsidRDefault="002472F0" w:rsidP="002472F0">
      <w:pPr>
        <w:ind w:firstLine="720"/>
        <w:jc w:val="both"/>
        <w:rPr>
          <w:sz w:val="26"/>
          <w:szCs w:val="26"/>
          <w:lang w:eastAsia="ru-RU"/>
        </w:rPr>
      </w:pPr>
      <w:r w:rsidRPr="009D3B81">
        <w:rPr>
          <w:b/>
          <w:bCs/>
          <w:sz w:val="26"/>
          <w:szCs w:val="26"/>
          <w:lang w:eastAsia="ru-RU"/>
        </w:rPr>
        <w:t xml:space="preserve">Место </w:t>
      </w:r>
      <w:proofErr w:type="gramStart"/>
      <w:r w:rsidRPr="009D3B81">
        <w:rPr>
          <w:b/>
          <w:bCs/>
          <w:sz w:val="26"/>
          <w:szCs w:val="26"/>
          <w:lang w:eastAsia="ru-RU"/>
        </w:rPr>
        <w:t>проведения:</w:t>
      </w:r>
      <w:r w:rsidRPr="009D3B81">
        <w:rPr>
          <w:sz w:val="26"/>
          <w:szCs w:val="26"/>
          <w:lang w:eastAsia="ru-RU"/>
        </w:rPr>
        <w:t xml:space="preserve"> </w:t>
      </w:r>
      <w:r w:rsidRPr="009D3B81">
        <w:rPr>
          <w:sz w:val="26"/>
          <w:szCs w:val="26"/>
          <w:lang w:val="kk-KZ" w:eastAsia="ru-RU"/>
        </w:rPr>
        <w:t xml:space="preserve"> </w:t>
      </w:r>
      <w:r w:rsidRPr="009D3B81">
        <w:rPr>
          <w:sz w:val="26"/>
          <w:szCs w:val="26"/>
          <w:shd w:val="clear" w:color="auto" w:fill="FFFFFF"/>
        </w:rPr>
        <w:t>Акмолинская</w:t>
      </w:r>
      <w:proofErr w:type="gramEnd"/>
      <w:r w:rsidRPr="009D3B81">
        <w:rPr>
          <w:sz w:val="26"/>
          <w:szCs w:val="26"/>
          <w:shd w:val="clear" w:color="auto" w:fill="FFFFFF"/>
        </w:rPr>
        <w:t xml:space="preserve"> область, Бурабайский район, город Щучинск, улица </w:t>
      </w:r>
      <w:proofErr w:type="spellStart"/>
      <w:r w:rsidRPr="009D3B81">
        <w:rPr>
          <w:sz w:val="26"/>
          <w:szCs w:val="26"/>
          <w:shd w:val="clear" w:color="auto" w:fill="FFFFFF"/>
        </w:rPr>
        <w:t>Бауыржана</w:t>
      </w:r>
      <w:proofErr w:type="spellEnd"/>
      <w:r w:rsidRPr="009D3B81">
        <w:rPr>
          <w:sz w:val="26"/>
          <w:szCs w:val="26"/>
          <w:shd w:val="clear" w:color="auto" w:fill="FFFFFF"/>
        </w:rPr>
        <w:t xml:space="preserve"> </w:t>
      </w:r>
      <w:proofErr w:type="spellStart"/>
      <w:r w:rsidRPr="009D3B81">
        <w:rPr>
          <w:sz w:val="26"/>
          <w:szCs w:val="26"/>
          <w:shd w:val="clear" w:color="auto" w:fill="FFFFFF"/>
        </w:rPr>
        <w:t>Момышулы</w:t>
      </w:r>
      <w:proofErr w:type="spellEnd"/>
      <w:r w:rsidRPr="009D3B81">
        <w:rPr>
          <w:sz w:val="26"/>
          <w:szCs w:val="26"/>
          <w:shd w:val="clear" w:color="auto" w:fill="FFFFFF"/>
        </w:rPr>
        <w:t>, 23</w:t>
      </w:r>
      <w:r w:rsidRPr="009D3B81">
        <w:rPr>
          <w:sz w:val="26"/>
          <w:szCs w:val="26"/>
          <w:shd w:val="clear" w:color="auto" w:fill="FFFFFF"/>
          <w:lang w:val="kk-KZ"/>
        </w:rPr>
        <w:t xml:space="preserve">,  </w:t>
      </w:r>
      <w:r w:rsidRPr="009D3B81">
        <w:rPr>
          <w:sz w:val="26"/>
          <w:szCs w:val="26"/>
          <w:lang w:val="kk-KZ"/>
        </w:rPr>
        <w:t xml:space="preserve">Высший педагогический колледж. </w:t>
      </w:r>
    </w:p>
    <w:p w14:paraId="5E5F48C8" w14:textId="77777777" w:rsidR="002472F0" w:rsidRPr="009D3B81" w:rsidRDefault="002472F0" w:rsidP="002472F0">
      <w:pPr>
        <w:ind w:firstLine="720"/>
        <w:jc w:val="both"/>
        <w:rPr>
          <w:sz w:val="26"/>
          <w:szCs w:val="26"/>
          <w:lang w:val="kk-KZ" w:eastAsia="ru-RU"/>
        </w:rPr>
      </w:pPr>
      <w:r w:rsidRPr="009D3B81">
        <w:rPr>
          <w:b/>
          <w:sz w:val="26"/>
          <w:szCs w:val="26"/>
        </w:rPr>
        <w:t>Целевая аудитория:</w:t>
      </w:r>
      <w:r w:rsidRPr="009D3B81">
        <w:rPr>
          <w:sz w:val="26"/>
          <w:szCs w:val="26"/>
        </w:rPr>
        <w:t xml:space="preserve"> </w:t>
      </w:r>
      <w:r w:rsidRPr="009D3B81">
        <w:rPr>
          <w:sz w:val="26"/>
          <w:szCs w:val="26"/>
          <w:lang w:val="kk-KZ" w:eastAsia="ru-RU"/>
        </w:rPr>
        <w:t>преподаватели высших учебных заведений,</w:t>
      </w:r>
      <w:r w:rsidRPr="009D3B81">
        <w:rPr>
          <w:sz w:val="26"/>
          <w:szCs w:val="26"/>
          <w:lang w:eastAsia="ru-RU"/>
        </w:rPr>
        <w:t xml:space="preserve"> </w:t>
      </w:r>
      <w:r w:rsidRPr="009D3B81">
        <w:rPr>
          <w:sz w:val="26"/>
          <w:szCs w:val="26"/>
          <w:lang w:val="kk-KZ" w:eastAsia="ru-RU"/>
        </w:rPr>
        <w:t>н</w:t>
      </w:r>
      <w:proofErr w:type="spellStart"/>
      <w:r w:rsidRPr="009D3B81">
        <w:rPr>
          <w:sz w:val="26"/>
          <w:szCs w:val="26"/>
          <w:shd w:val="clear" w:color="auto" w:fill="FFFFFF"/>
        </w:rPr>
        <w:t>ациональный</w:t>
      </w:r>
      <w:proofErr w:type="spellEnd"/>
      <w:r w:rsidRPr="009D3B81">
        <w:rPr>
          <w:sz w:val="26"/>
          <w:szCs w:val="26"/>
          <w:shd w:val="clear" w:color="auto" w:fill="FFFFFF"/>
        </w:rPr>
        <w:t xml:space="preserve"> центр повышения квалификации </w:t>
      </w:r>
      <w:r w:rsidRPr="009D3B81">
        <w:rPr>
          <w:sz w:val="26"/>
          <w:szCs w:val="26"/>
          <w:lang w:eastAsia="ru-RU"/>
        </w:rPr>
        <w:t>«</w:t>
      </w:r>
      <w:r w:rsidRPr="009D3B81">
        <w:rPr>
          <w:sz w:val="26"/>
          <w:szCs w:val="26"/>
          <w:lang w:val="kk-KZ" w:eastAsia="ru-RU"/>
        </w:rPr>
        <w:t>Өрлеу</w:t>
      </w:r>
      <w:r w:rsidRPr="009D3B81">
        <w:rPr>
          <w:sz w:val="26"/>
          <w:szCs w:val="26"/>
          <w:lang w:eastAsia="ru-RU"/>
        </w:rPr>
        <w:t xml:space="preserve">», председатель Координационного центра инклюзивного развития Акмолинской области, </w:t>
      </w:r>
      <w:proofErr w:type="gramStart"/>
      <w:r w:rsidRPr="009D3B81">
        <w:rPr>
          <w:sz w:val="26"/>
          <w:szCs w:val="26"/>
          <w:lang w:val="kk-KZ" w:eastAsia="ru-RU"/>
        </w:rPr>
        <w:t>руководители  и</w:t>
      </w:r>
      <w:proofErr w:type="gramEnd"/>
      <w:r w:rsidRPr="009D3B81">
        <w:rPr>
          <w:sz w:val="26"/>
          <w:szCs w:val="26"/>
          <w:lang w:val="kk-KZ" w:eastAsia="ru-RU"/>
        </w:rPr>
        <w:t xml:space="preserve"> методисты областных методических центров</w:t>
      </w:r>
      <w:r w:rsidRPr="009D3B81">
        <w:rPr>
          <w:sz w:val="26"/>
          <w:szCs w:val="26"/>
          <w:lang w:eastAsia="ru-RU"/>
        </w:rPr>
        <w:t xml:space="preserve">, педагоги </w:t>
      </w:r>
      <w:r w:rsidRPr="009D3B81">
        <w:rPr>
          <w:sz w:val="26"/>
          <w:szCs w:val="26"/>
          <w:lang w:val="kk-KZ" w:eastAsia="ru-RU"/>
        </w:rPr>
        <w:t>организаций технического и профессионального образования</w:t>
      </w:r>
      <w:r w:rsidRPr="009D3B81">
        <w:rPr>
          <w:sz w:val="26"/>
          <w:szCs w:val="26"/>
          <w:lang w:eastAsia="ru-RU"/>
        </w:rPr>
        <w:t xml:space="preserve">, социальные </w:t>
      </w:r>
      <w:r w:rsidRPr="009D3B81">
        <w:rPr>
          <w:sz w:val="26"/>
          <w:szCs w:val="26"/>
          <w:lang w:val="kk-KZ" w:eastAsia="ru-RU"/>
        </w:rPr>
        <w:t xml:space="preserve">партнеры-работодатели. </w:t>
      </w:r>
    </w:p>
    <w:p w14:paraId="08780E21" w14:textId="77777777" w:rsidR="002472F0" w:rsidRPr="009D3B81" w:rsidRDefault="002472F0" w:rsidP="002472F0">
      <w:pPr>
        <w:ind w:firstLine="720"/>
        <w:jc w:val="both"/>
        <w:rPr>
          <w:sz w:val="26"/>
          <w:szCs w:val="26"/>
          <w:lang w:val="kk-KZ"/>
        </w:rPr>
      </w:pPr>
    </w:p>
    <w:p w14:paraId="00C2C9EE" w14:textId="77777777" w:rsidR="002472F0" w:rsidRPr="009D3B81" w:rsidRDefault="002472F0" w:rsidP="002472F0">
      <w:pPr>
        <w:ind w:firstLine="720"/>
        <w:jc w:val="both"/>
        <w:rPr>
          <w:b/>
          <w:iCs/>
          <w:kern w:val="36"/>
          <w:sz w:val="26"/>
          <w:szCs w:val="26"/>
        </w:rPr>
      </w:pPr>
      <w:r w:rsidRPr="009D3B81">
        <w:rPr>
          <w:b/>
          <w:iCs/>
          <w:kern w:val="36"/>
          <w:sz w:val="26"/>
          <w:szCs w:val="26"/>
        </w:rPr>
        <w:t>Основные направления работы конференций:</w:t>
      </w:r>
    </w:p>
    <w:p w14:paraId="4BC95CF1" w14:textId="77777777" w:rsidR="002472F0" w:rsidRPr="009D3B81" w:rsidRDefault="002472F0" w:rsidP="002472F0">
      <w:pPr>
        <w:pStyle w:val="TableParagraph"/>
        <w:jc w:val="both"/>
        <w:rPr>
          <w:i/>
          <w:iCs/>
          <w:kern w:val="36"/>
          <w:sz w:val="26"/>
          <w:szCs w:val="26"/>
        </w:rPr>
      </w:pPr>
      <w:r w:rsidRPr="009D3B81">
        <w:rPr>
          <w:i/>
          <w:iCs/>
          <w:sz w:val="26"/>
          <w:szCs w:val="26"/>
        </w:rPr>
        <w:t xml:space="preserve">Секция 1. </w:t>
      </w:r>
      <w:r w:rsidRPr="009D3B81">
        <w:rPr>
          <w:i/>
          <w:sz w:val="26"/>
          <w:szCs w:val="26"/>
        </w:rPr>
        <w:t>Педагогика и международные стандарты к</w:t>
      </w:r>
      <w:r>
        <w:rPr>
          <w:i/>
          <w:sz w:val="26"/>
          <w:szCs w:val="26"/>
        </w:rPr>
        <w:t>ачества. Педагогический апгрейд</w:t>
      </w:r>
    </w:p>
    <w:p w14:paraId="06FF6D36" w14:textId="77777777" w:rsidR="002472F0" w:rsidRPr="009D3B81" w:rsidRDefault="002472F0" w:rsidP="002472F0">
      <w:pPr>
        <w:pStyle w:val="TableParagraph"/>
        <w:jc w:val="both"/>
        <w:rPr>
          <w:i/>
          <w:iCs/>
          <w:sz w:val="26"/>
          <w:szCs w:val="26"/>
        </w:rPr>
      </w:pPr>
      <w:r w:rsidRPr="009D3B81">
        <w:rPr>
          <w:i/>
          <w:iCs/>
          <w:sz w:val="26"/>
          <w:szCs w:val="26"/>
        </w:rPr>
        <w:t xml:space="preserve">Секция 2. </w:t>
      </w:r>
      <w:r w:rsidRPr="009D3B81">
        <w:rPr>
          <w:i/>
          <w:sz w:val="26"/>
          <w:szCs w:val="26"/>
        </w:rPr>
        <w:t>Инклюзивная экосистема в профессиональном образовании</w:t>
      </w:r>
      <w:r w:rsidRPr="009D3B81">
        <w:rPr>
          <w:i/>
          <w:iCs/>
          <w:sz w:val="26"/>
          <w:szCs w:val="26"/>
        </w:rPr>
        <w:t xml:space="preserve"> </w:t>
      </w:r>
    </w:p>
    <w:p w14:paraId="100D5F87" w14:textId="77777777" w:rsidR="002472F0" w:rsidRPr="009D3B81" w:rsidRDefault="002472F0" w:rsidP="002472F0">
      <w:pPr>
        <w:pStyle w:val="TableParagraph"/>
        <w:jc w:val="both"/>
        <w:rPr>
          <w:i/>
          <w:sz w:val="26"/>
          <w:szCs w:val="26"/>
        </w:rPr>
      </w:pPr>
      <w:r w:rsidRPr="009D3B81">
        <w:rPr>
          <w:i/>
          <w:iCs/>
          <w:sz w:val="26"/>
          <w:szCs w:val="26"/>
        </w:rPr>
        <w:t>Секция 3.</w:t>
      </w:r>
      <w:r w:rsidRPr="009D3B81">
        <w:rPr>
          <w:i/>
          <w:iCs/>
          <w:sz w:val="26"/>
          <w:szCs w:val="26"/>
          <w:lang w:val="kk-KZ"/>
        </w:rPr>
        <w:t xml:space="preserve"> </w:t>
      </w:r>
      <w:r>
        <w:rPr>
          <w:i/>
          <w:sz w:val="26"/>
          <w:szCs w:val="26"/>
        </w:rPr>
        <w:t>С</w:t>
      </w:r>
      <w:r w:rsidRPr="009D3B81">
        <w:rPr>
          <w:i/>
          <w:sz w:val="26"/>
          <w:szCs w:val="26"/>
        </w:rPr>
        <w:t xml:space="preserve">инергия бизнеса и </w:t>
      </w:r>
      <w:proofErr w:type="gramStart"/>
      <w:r w:rsidRPr="009D3B81">
        <w:rPr>
          <w:i/>
          <w:sz w:val="26"/>
          <w:szCs w:val="26"/>
        </w:rPr>
        <w:t xml:space="preserve">образования  </w:t>
      </w:r>
      <w:r>
        <w:rPr>
          <w:i/>
          <w:iCs/>
          <w:sz w:val="26"/>
          <w:szCs w:val="26"/>
        </w:rPr>
        <w:t>в</w:t>
      </w:r>
      <w:proofErr w:type="gramEnd"/>
      <w:r>
        <w:rPr>
          <w:i/>
          <w:iCs/>
          <w:sz w:val="26"/>
          <w:szCs w:val="26"/>
        </w:rPr>
        <w:t xml:space="preserve"> подготовке кадров международного</w:t>
      </w:r>
      <w:r w:rsidRPr="009D3B81">
        <w:rPr>
          <w:i/>
          <w:iCs/>
          <w:sz w:val="26"/>
          <w:szCs w:val="26"/>
        </w:rPr>
        <w:t xml:space="preserve"> уровня</w:t>
      </w:r>
    </w:p>
    <w:p w14:paraId="6C166647" w14:textId="77777777" w:rsidR="002472F0" w:rsidRPr="009D3B81" w:rsidRDefault="002472F0" w:rsidP="002472F0">
      <w:pPr>
        <w:pStyle w:val="TableParagraph"/>
        <w:jc w:val="both"/>
        <w:rPr>
          <w:rFonts w:eastAsia="Quattrocento Sans"/>
          <w:i/>
          <w:sz w:val="26"/>
          <w:szCs w:val="26"/>
        </w:rPr>
      </w:pPr>
      <w:r w:rsidRPr="009D3B81">
        <w:rPr>
          <w:i/>
          <w:iCs/>
          <w:sz w:val="26"/>
          <w:szCs w:val="26"/>
        </w:rPr>
        <w:t>Секция</w:t>
      </w:r>
      <w:r>
        <w:rPr>
          <w:i/>
          <w:iCs/>
          <w:sz w:val="26"/>
          <w:szCs w:val="26"/>
          <w:lang w:val="kk-KZ"/>
        </w:rPr>
        <w:t> </w:t>
      </w:r>
      <w:r w:rsidRPr="009D3B81">
        <w:rPr>
          <w:i/>
          <w:iCs/>
          <w:sz w:val="26"/>
          <w:szCs w:val="26"/>
        </w:rPr>
        <w:t>4.</w:t>
      </w:r>
      <w:r>
        <w:rPr>
          <w:i/>
          <w:iCs/>
          <w:sz w:val="26"/>
          <w:szCs w:val="26"/>
          <w:lang w:val="kk-KZ"/>
        </w:rPr>
        <w:t> </w:t>
      </w:r>
      <w:r w:rsidRPr="009D3B81">
        <w:rPr>
          <w:i/>
          <w:sz w:val="26"/>
          <w:szCs w:val="26"/>
        </w:rPr>
        <w:t>Научно-исследовательская деятельность как фундамент профессионального мастерства и инноваций</w:t>
      </w:r>
      <w:r w:rsidRPr="009D3B81">
        <w:rPr>
          <w:rFonts w:eastAsia="Quattrocento Sans"/>
          <w:i/>
          <w:sz w:val="26"/>
          <w:szCs w:val="26"/>
        </w:rPr>
        <w:t xml:space="preserve"> </w:t>
      </w:r>
    </w:p>
    <w:p w14:paraId="325EA063" w14:textId="77777777" w:rsidR="002472F0" w:rsidRPr="009D3B81" w:rsidRDefault="002472F0" w:rsidP="002472F0">
      <w:pPr>
        <w:ind w:firstLine="720"/>
        <w:jc w:val="both"/>
        <w:rPr>
          <w:rFonts w:eastAsia="Quattrocento Sans"/>
          <w:sz w:val="26"/>
          <w:szCs w:val="26"/>
        </w:rPr>
      </w:pPr>
    </w:p>
    <w:p w14:paraId="733BD3B3" w14:textId="77777777" w:rsidR="002472F0" w:rsidRPr="009D3B81" w:rsidRDefault="002472F0" w:rsidP="002472F0">
      <w:pPr>
        <w:ind w:firstLine="720"/>
        <w:jc w:val="both"/>
        <w:rPr>
          <w:sz w:val="26"/>
          <w:szCs w:val="26"/>
        </w:rPr>
      </w:pPr>
      <w:r w:rsidRPr="009D3B81">
        <w:rPr>
          <w:rFonts w:ascii="Segoe UI Symbol" w:eastAsia="Quattrocento Sans" w:hAnsi="Segoe UI Symbol" w:cs="Segoe UI Symbol"/>
          <w:sz w:val="26"/>
          <w:szCs w:val="26"/>
        </w:rPr>
        <w:t>📌</w:t>
      </w:r>
      <w:r w:rsidRPr="009D3B81">
        <w:rPr>
          <w:sz w:val="26"/>
          <w:szCs w:val="26"/>
        </w:rPr>
        <w:t xml:space="preserve"> Прием заявок для участия: </w:t>
      </w:r>
      <w:r w:rsidRPr="009D3B81">
        <w:rPr>
          <w:sz w:val="26"/>
          <w:szCs w:val="26"/>
          <w:lang w:val="kk-KZ"/>
        </w:rPr>
        <w:t>д</w:t>
      </w:r>
      <w:r>
        <w:rPr>
          <w:sz w:val="26"/>
          <w:szCs w:val="26"/>
        </w:rPr>
        <w:t>о 20 марта</w:t>
      </w:r>
      <w:r w:rsidRPr="009D3B81">
        <w:rPr>
          <w:sz w:val="26"/>
          <w:szCs w:val="26"/>
          <w:lang w:val="kk-KZ"/>
        </w:rPr>
        <w:t xml:space="preserve"> 2026 </w:t>
      </w:r>
      <w:proofErr w:type="gramStart"/>
      <w:r w:rsidRPr="009D3B81">
        <w:rPr>
          <w:sz w:val="26"/>
          <w:szCs w:val="26"/>
          <w:lang w:val="kk-KZ"/>
        </w:rPr>
        <w:t xml:space="preserve">года </w:t>
      </w:r>
      <w:r w:rsidRPr="009D3B81">
        <w:rPr>
          <w:sz w:val="26"/>
          <w:szCs w:val="26"/>
        </w:rPr>
        <w:t>.</w:t>
      </w:r>
      <w:proofErr w:type="gramEnd"/>
      <w:r w:rsidRPr="009D3B81">
        <w:rPr>
          <w:sz w:val="26"/>
          <w:szCs w:val="26"/>
        </w:rPr>
        <w:t xml:space="preserve"> </w:t>
      </w:r>
    </w:p>
    <w:p w14:paraId="59355CC8" w14:textId="77777777" w:rsidR="002472F0" w:rsidRPr="009D3B81" w:rsidRDefault="002472F0" w:rsidP="002472F0">
      <w:pPr>
        <w:ind w:firstLine="709"/>
        <w:jc w:val="both"/>
        <w:rPr>
          <w:sz w:val="26"/>
          <w:szCs w:val="26"/>
          <w:lang w:val="kk-KZ"/>
        </w:rPr>
      </w:pPr>
    </w:p>
    <w:p w14:paraId="6F354E14"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Для участия в конференции необходимо (Прилагается):</w:t>
      </w:r>
    </w:p>
    <w:p w14:paraId="6B0144E8" w14:textId="77777777" w:rsidR="002472F0" w:rsidRPr="009D3B81" w:rsidRDefault="002472F0" w:rsidP="002472F0">
      <w:pPr>
        <w:pStyle w:val="a8"/>
        <w:ind w:firstLine="142"/>
        <w:jc w:val="both"/>
        <w:rPr>
          <w:rFonts w:ascii="Times New Roman" w:hAnsi="Times New Roman" w:cs="Times New Roman"/>
          <w:sz w:val="26"/>
          <w:szCs w:val="26"/>
        </w:rPr>
      </w:pPr>
      <w:r w:rsidRPr="009D3B81">
        <w:rPr>
          <w:rFonts w:ascii="Times New Roman" w:hAnsi="Times New Roman" w:cs="Times New Roman"/>
          <w:sz w:val="26"/>
          <w:szCs w:val="26"/>
        </w:rPr>
        <w:t xml:space="preserve">1. </w:t>
      </w:r>
      <w:r>
        <w:rPr>
          <w:rFonts w:ascii="Times New Roman" w:hAnsi="Times New Roman" w:cs="Times New Roman"/>
          <w:sz w:val="26"/>
          <w:szCs w:val="26"/>
          <w:lang w:val="kk-KZ"/>
        </w:rPr>
        <w:t>Направить</w:t>
      </w:r>
      <w:r w:rsidRPr="009D3B81">
        <w:rPr>
          <w:rFonts w:ascii="Times New Roman" w:hAnsi="Times New Roman" w:cs="Times New Roman"/>
          <w:sz w:val="26"/>
          <w:szCs w:val="26"/>
        </w:rPr>
        <w:t xml:space="preserve"> регистрационную форму – </w:t>
      </w:r>
      <w:r w:rsidRPr="009D3B81">
        <w:rPr>
          <w:rFonts w:ascii="Times New Roman" w:hAnsi="Times New Roman" w:cs="Times New Roman"/>
          <w:b/>
          <w:sz w:val="26"/>
          <w:szCs w:val="26"/>
        </w:rPr>
        <w:t>Приложение А</w:t>
      </w:r>
      <w:r w:rsidRPr="009D3B81">
        <w:rPr>
          <w:rFonts w:ascii="Times New Roman" w:hAnsi="Times New Roman" w:cs="Times New Roman"/>
          <w:sz w:val="26"/>
          <w:szCs w:val="26"/>
        </w:rPr>
        <w:t xml:space="preserve">. </w:t>
      </w:r>
    </w:p>
    <w:p w14:paraId="2ABD6B00" w14:textId="77777777" w:rsidR="002472F0" w:rsidRPr="009D3B81" w:rsidRDefault="002472F0" w:rsidP="002472F0">
      <w:pPr>
        <w:pStyle w:val="a8"/>
        <w:ind w:firstLine="142"/>
        <w:jc w:val="both"/>
        <w:rPr>
          <w:rFonts w:ascii="Times New Roman" w:hAnsi="Times New Roman" w:cs="Times New Roman"/>
          <w:b/>
          <w:sz w:val="26"/>
          <w:szCs w:val="26"/>
        </w:rPr>
      </w:pPr>
      <w:r w:rsidRPr="009D3B81">
        <w:rPr>
          <w:rFonts w:ascii="Times New Roman" w:hAnsi="Times New Roman" w:cs="Times New Roman"/>
          <w:sz w:val="26"/>
          <w:szCs w:val="26"/>
        </w:rPr>
        <w:t xml:space="preserve">2. Тексты статей, в соответствии с требованиями к оформлению – </w:t>
      </w:r>
      <w:r w:rsidRPr="009D3B81">
        <w:rPr>
          <w:rFonts w:ascii="Times New Roman" w:hAnsi="Times New Roman" w:cs="Times New Roman"/>
          <w:b/>
          <w:sz w:val="26"/>
          <w:szCs w:val="26"/>
        </w:rPr>
        <w:t>Приложение В.</w:t>
      </w:r>
    </w:p>
    <w:p w14:paraId="3FBE9613" w14:textId="77777777" w:rsidR="002472F0" w:rsidRPr="009D3B81" w:rsidRDefault="002472F0" w:rsidP="002472F0">
      <w:pPr>
        <w:pStyle w:val="a8"/>
        <w:jc w:val="both"/>
        <w:rPr>
          <w:rFonts w:ascii="Times New Roman" w:hAnsi="Times New Roman" w:cs="Times New Roman"/>
          <w:sz w:val="26"/>
          <w:szCs w:val="26"/>
        </w:rPr>
      </w:pPr>
    </w:p>
    <w:p w14:paraId="0D901DCA" w14:textId="77777777" w:rsidR="002472F0" w:rsidRPr="009D3B81" w:rsidRDefault="002472F0" w:rsidP="002472F0">
      <w:pPr>
        <w:pStyle w:val="a8"/>
        <w:jc w:val="both"/>
        <w:rPr>
          <w:rFonts w:ascii="Times New Roman" w:hAnsi="Times New Roman" w:cs="Times New Roman"/>
          <w:b/>
          <w:sz w:val="26"/>
          <w:szCs w:val="26"/>
          <w:lang w:val="kk-KZ"/>
        </w:rPr>
      </w:pPr>
    </w:p>
    <w:p w14:paraId="6CD37B6A" w14:textId="77777777" w:rsidR="002472F0" w:rsidRPr="009D3B81" w:rsidRDefault="002472F0" w:rsidP="002472F0">
      <w:pPr>
        <w:pStyle w:val="a8"/>
        <w:jc w:val="both"/>
        <w:rPr>
          <w:rFonts w:ascii="Times New Roman" w:hAnsi="Times New Roman" w:cs="Times New Roman"/>
          <w:b/>
          <w:sz w:val="26"/>
          <w:szCs w:val="26"/>
          <w:lang w:val="kk-KZ"/>
        </w:rPr>
      </w:pPr>
    </w:p>
    <w:p w14:paraId="083271B8" w14:textId="77777777" w:rsidR="002472F0" w:rsidRPr="009D3B81" w:rsidRDefault="002472F0" w:rsidP="002472F0">
      <w:pPr>
        <w:pStyle w:val="a8"/>
        <w:jc w:val="both"/>
        <w:rPr>
          <w:rFonts w:ascii="Times New Roman" w:hAnsi="Times New Roman" w:cs="Times New Roman"/>
          <w:b/>
          <w:sz w:val="26"/>
          <w:szCs w:val="26"/>
          <w:lang w:val="kk-KZ"/>
        </w:rPr>
      </w:pPr>
    </w:p>
    <w:p w14:paraId="12415C04" w14:textId="77777777" w:rsidR="002472F0" w:rsidRDefault="002472F0" w:rsidP="002472F0">
      <w:pPr>
        <w:pStyle w:val="a8"/>
        <w:jc w:val="both"/>
        <w:rPr>
          <w:rFonts w:ascii="Times New Roman" w:hAnsi="Times New Roman" w:cs="Times New Roman"/>
          <w:b/>
          <w:sz w:val="26"/>
          <w:szCs w:val="26"/>
          <w:lang w:val="kk-KZ"/>
        </w:rPr>
      </w:pPr>
    </w:p>
    <w:p w14:paraId="7073B375" w14:textId="77777777" w:rsidR="002472F0" w:rsidRDefault="002472F0" w:rsidP="002472F0">
      <w:pPr>
        <w:pStyle w:val="a8"/>
        <w:jc w:val="both"/>
        <w:rPr>
          <w:rFonts w:ascii="Times New Roman" w:hAnsi="Times New Roman" w:cs="Times New Roman"/>
          <w:b/>
          <w:sz w:val="26"/>
          <w:szCs w:val="26"/>
          <w:lang w:val="kk-KZ"/>
        </w:rPr>
      </w:pPr>
    </w:p>
    <w:p w14:paraId="21B87D93" w14:textId="77777777" w:rsidR="002472F0" w:rsidRDefault="002472F0" w:rsidP="002472F0">
      <w:pPr>
        <w:pStyle w:val="a8"/>
        <w:jc w:val="both"/>
        <w:rPr>
          <w:rFonts w:ascii="Times New Roman" w:hAnsi="Times New Roman" w:cs="Times New Roman"/>
          <w:b/>
          <w:sz w:val="26"/>
          <w:szCs w:val="26"/>
          <w:lang w:val="kk-KZ"/>
        </w:rPr>
      </w:pPr>
    </w:p>
    <w:p w14:paraId="3DB643CC" w14:textId="77777777" w:rsidR="002472F0" w:rsidRDefault="002472F0" w:rsidP="002472F0">
      <w:pPr>
        <w:pStyle w:val="a8"/>
        <w:jc w:val="both"/>
        <w:rPr>
          <w:rFonts w:ascii="Times New Roman" w:hAnsi="Times New Roman" w:cs="Times New Roman"/>
          <w:b/>
          <w:sz w:val="26"/>
          <w:szCs w:val="26"/>
          <w:lang w:val="kk-KZ"/>
        </w:rPr>
      </w:pPr>
    </w:p>
    <w:p w14:paraId="1453C952" w14:textId="77777777" w:rsidR="002472F0" w:rsidRDefault="002472F0" w:rsidP="002472F0">
      <w:pPr>
        <w:pStyle w:val="a8"/>
        <w:jc w:val="both"/>
        <w:rPr>
          <w:rFonts w:ascii="Times New Roman" w:hAnsi="Times New Roman" w:cs="Times New Roman"/>
          <w:b/>
          <w:sz w:val="26"/>
          <w:szCs w:val="26"/>
          <w:lang w:val="kk-KZ"/>
        </w:rPr>
      </w:pPr>
    </w:p>
    <w:p w14:paraId="6D5F0AF4" w14:textId="77777777" w:rsidR="002472F0" w:rsidRDefault="002472F0" w:rsidP="002472F0">
      <w:pPr>
        <w:pStyle w:val="a8"/>
        <w:jc w:val="both"/>
        <w:rPr>
          <w:rFonts w:ascii="Times New Roman" w:hAnsi="Times New Roman" w:cs="Times New Roman"/>
          <w:b/>
          <w:sz w:val="26"/>
          <w:szCs w:val="26"/>
          <w:lang w:val="kk-KZ"/>
        </w:rPr>
      </w:pPr>
    </w:p>
    <w:p w14:paraId="72342D5F" w14:textId="77777777" w:rsidR="002472F0" w:rsidRPr="009D3B81" w:rsidRDefault="002472F0" w:rsidP="002472F0">
      <w:pPr>
        <w:ind w:firstLine="708"/>
        <w:jc w:val="both"/>
        <w:rPr>
          <w:sz w:val="26"/>
          <w:szCs w:val="26"/>
          <w:lang w:val="kk-KZ"/>
        </w:rPr>
      </w:pPr>
    </w:p>
    <w:p w14:paraId="56BD83BB" w14:textId="77777777" w:rsidR="002472F0" w:rsidRPr="009D3B81" w:rsidRDefault="002472F0" w:rsidP="002472F0">
      <w:pPr>
        <w:pStyle w:val="a8"/>
        <w:jc w:val="right"/>
        <w:rPr>
          <w:rFonts w:ascii="Times New Roman" w:hAnsi="Times New Roman" w:cs="Times New Roman"/>
          <w:b/>
          <w:sz w:val="26"/>
          <w:szCs w:val="26"/>
        </w:rPr>
      </w:pPr>
      <w:r w:rsidRPr="009D3B81">
        <w:rPr>
          <w:rFonts w:ascii="Times New Roman" w:hAnsi="Times New Roman" w:cs="Times New Roman"/>
          <w:b/>
          <w:sz w:val="26"/>
          <w:szCs w:val="26"/>
        </w:rPr>
        <w:t>Приложение А</w:t>
      </w:r>
    </w:p>
    <w:p w14:paraId="3F737E44" w14:textId="77777777" w:rsidR="002472F0" w:rsidRPr="009D3B81" w:rsidRDefault="002472F0" w:rsidP="002472F0">
      <w:pPr>
        <w:pStyle w:val="a8"/>
        <w:jc w:val="both"/>
        <w:rPr>
          <w:rFonts w:ascii="Times New Roman" w:hAnsi="Times New Roman" w:cs="Times New Roman"/>
          <w:b/>
          <w:sz w:val="26"/>
          <w:szCs w:val="26"/>
        </w:rPr>
      </w:pPr>
      <w:r w:rsidRPr="009D3B81">
        <w:rPr>
          <w:rFonts w:ascii="Times New Roman" w:hAnsi="Times New Roman" w:cs="Times New Roman"/>
          <w:b/>
          <w:sz w:val="26"/>
          <w:szCs w:val="26"/>
        </w:rPr>
        <w:t>РЕГИСТРАЦИОННАЯ ФОРМА</w:t>
      </w:r>
    </w:p>
    <w:p w14:paraId="4CBFCEAB" w14:textId="77777777" w:rsidR="002472F0" w:rsidRPr="009D3B81" w:rsidRDefault="002472F0" w:rsidP="002472F0">
      <w:pPr>
        <w:pStyle w:val="a8"/>
        <w:jc w:val="both"/>
        <w:rPr>
          <w:rFonts w:ascii="Times New Roman" w:hAnsi="Times New Roman" w:cs="Times New Roman"/>
          <w:sz w:val="26"/>
          <w:szCs w:val="26"/>
        </w:rPr>
      </w:pPr>
      <w:r w:rsidRPr="009D3B81">
        <w:rPr>
          <w:rFonts w:ascii="Times New Roman" w:hAnsi="Times New Roman" w:cs="Times New Roman"/>
          <w:sz w:val="26"/>
          <w:szCs w:val="26"/>
        </w:rPr>
        <w:t xml:space="preserve">(Заявка на участие в </w:t>
      </w:r>
      <w:r>
        <w:rPr>
          <w:rFonts w:ascii="Times New Roman" w:hAnsi="Times New Roman" w:cs="Times New Roman"/>
          <w:spacing w:val="2"/>
          <w:sz w:val="26"/>
          <w:szCs w:val="26"/>
        </w:rPr>
        <w:t>р</w:t>
      </w:r>
      <w:r w:rsidRPr="009D3B81">
        <w:rPr>
          <w:rFonts w:ascii="Times New Roman" w:hAnsi="Times New Roman" w:cs="Times New Roman"/>
          <w:spacing w:val="2"/>
          <w:sz w:val="26"/>
          <w:szCs w:val="26"/>
        </w:rPr>
        <w:t>еспубликанск</w:t>
      </w:r>
      <w:r>
        <w:rPr>
          <w:rFonts w:ascii="Times New Roman" w:hAnsi="Times New Roman" w:cs="Times New Roman"/>
          <w:spacing w:val="2"/>
          <w:sz w:val="26"/>
          <w:szCs w:val="26"/>
        </w:rPr>
        <w:t>ой</w:t>
      </w:r>
      <w:r w:rsidRPr="009D3B81">
        <w:rPr>
          <w:rFonts w:ascii="Times New Roman" w:hAnsi="Times New Roman" w:cs="Times New Roman"/>
          <w:spacing w:val="2"/>
          <w:sz w:val="26"/>
          <w:szCs w:val="26"/>
        </w:rPr>
        <w:t xml:space="preserve"> научно-практическ</w:t>
      </w:r>
      <w:r>
        <w:rPr>
          <w:rFonts w:ascii="Times New Roman" w:hAnsi="Times New Roman" w:cs="Times New Roman"/>
          <w:spacing w:val="2"/>
          <w:sz w:val="26"/>
          <w:szCs w:val="26"/>
        </w:rPr>
        <w:t>ой</w:t>
      </w:r>
      <w:r w:rsidRPr="009D3B81">
        <w:rPr>
          <w:rFonts w:ascii="Times New Roman" w:hAnsi="Times New Roman" w:cs="Times New Roman"/>
          <w:sz w:val="26"/>
          <w:szCs w:val="26"/>
        </w:rPr>
        <w:t xml:space="preserve"> </w:t>
      </w:r>
      <w:r>
        <w:rPr>
          <w:rFonts w:ascii="Times New Roman" w:hAnsi="Times New Roman" w:cs="Times New Roman"/>
          <w:sz w:val="26"/>
          <w:szCs w:val="26"/>
        </w:rPr>
        <w:t>конференции</w:t>
      </w:r>
      <w:r w:rsidRPr="009D3B81">
        <w:rPr>
          <w:rFonts w:ascii="Times New Roman" w:hAnsi="Times New Roman" w:cs="Times New Roman"/>
          <w:sz w:val="26"/>
          <w:szCs w:val="26"/>
        </w:rPr>
        <w:t>)</w:t>
      </w:r>
    </w:p>
    <w:p w14:paraId="75685966" w14:textId="77777777" w:rsidR="002472F0" w:rsidRPr="009D3B81" w:rsidRDefault="002472F0" w:rsidP="002472F0">
      <w:pPr>
        <w:pStyle w:val="a8"/>
        <w:jc w:val="both"/>
        <w:rPr>
          <w:rFonts w:ascii="Times New Roman" w:hAnsi="Times New Roman" w:cs="Times New Roman"/>
          <w:sz w:val="26"/>
          <w:szCs w:val="26"/>
        </w:rPr>
      </w:pPr>
    </w:p>
    <w:tbl>
      <w:tblPr>
        <w:tblStyle w:val="aa"/>
        <w:tblW w:w="0" w:type="auto"/>
        <w:tblLook w:val="04A0" w:firstRow="1" w:lastRow="0" w:firstColumn="1" w:lastColumn="0" w:noHBand="0" w:noVBand="1"/>
      </w:tblPr>
      <w:tblGrid>
        <w:gridCol w:w="6017"/>
        <w:gridCol w:w="3322"/>
      </w:tblGrid>
      <w:tr w:rsidR="002472F0" w:rsidRPr="009D3B81" w14:paraId="2F0074F4" w14:textId="77777777" w:rsidTr="00B45487">
        <w:tc>
          <w:tcPr>
            <w:tcW w:w="6017" w:type="dxa"/>
          </w:tcPr>
          <w:p w14:paraId="3F3A91BF" w14:textId="77777777" w:rsidR="002472F0" w:rsidRPr="009D3B81" w:rsidRDefault="002472F0" w:rsidP="00B45487">
            <w:pPr>
              <w:pStyle w:val="a8"/>
              <w:jc w:val="both"/>
              <w:rPr>
                <w:rFonts w:ascii="Times New Roman" w:hAnsi="Times New Roman" w:cs="Times New Roman"/>
                <w:sz w:val="26"/>
                <w:szCs w:val="26"/>
              </w:rPr>
            </w:pPr>
            <w:r>
              <w:rPr>
                <w:rFonts w:ascii="Times New Roman" w:hAnsi="Times New Roman" w:cs="Times New Roman"/>
                <w:sz w:val="26"/>
                <w:szCs w:val="26"/>
              </w:rPr>
              <w:t>1. Фамилия, имя, о</w:t>
            </w:r>
            <w:r w:rsidRPr="009D3B81">
              <w:rPr>
                <w:rFonts w:ascii="Times New Roman" w:hAnsi="Times New Roman" w:cs="Times New Roman"/>
                <w:sz w:val="26"/>
                <w:szCs w:val="26"/>
              </w:rPr>
              <w:t>тчество (</w:t>
            </w:r>
            <w:r w:rsidRPr="009D3B81">
              <w:rPr>
                <w:rFonts w:ascii="Times New Roman" w:hAnsi="Times New Roman" w:cs="Times New Roman"/>
                <w:sz w:val="26"/>
                <w:szCs w:val="26"/>
                <w:lang w:val="kk-KZ"/>
              </w:rPr>
              <w:t>п</w:t>
            </w:r>
            <w:proofErr w:type="spellStart"/>
            <w:r w:rsidRPr="009D3B81">
              <w:rPr>
                <w:rFonts w:ascii="Times New Roman" w:hAnsi="Times New Roman" w:cs="Times New Roman"/>
                <w:sz w:val="26"/>
                <w:szCs w:val="26"/>
              </w:rPr>
              <w:t>ервый</w:t>
            </w:r>
            <w:proofErr w:type="spellEnd"/>
            <w:r w:rsidRPr="009D3B81">
              <w:rPr>
                <w:rFonts w:ascii="Times New Roman" w:hAnsi="Times New Roman" w:cs="Times New Roman"/>
                <w:sz w:val="26"/>
                <w:szCs w:val="26"/>
              </w:rPr>
              <w:t xml:space="preserve"> автор)</w:t>
            </w:r>
          </w:p>
        </w:tc>
        <w:tc>
          <w:tcPr>
            <w:tcW w:w="3322" w:type="dxa"/>
          </w:tcPr>
          <w:p w14:paraId="44F6113F" w14:textId="77777777" w:rsidR="002472F0" w:rsidRPr="009D3B81" w:rsidRDefault="002472F0" w:rsidP="00B45487">
            <w:pPr>
              <w:pStyle w:val="a8"/>
              <w:jc w:val="both"/>
              <w:rPr>
                <w:rFonts w:ascii="Times New Roman" w:hAnsi="Times New Roman" w:cs="Times New Roman"/>
                <w:sz w:val="26"/>
                <w:szCs w:val="26"/>
              </w:rPr>
            </w:pPr>
          </w:p>
        </w:tc>
      </w:tr>
      <w:tr w:rsidR="002472F0" w:rsidRPr="009D3B81" w14:paraId="0AFF4ABC" w14:textId="77777777" w:rsidTr="00B45487">
        <w:tc>
          <w:tcPr>
            <w:tcW w:w="6017" w:type="dxa"/>
          </w:tcPr>
          <w:p w14:paraId="3F939107" w14:textId="77777777" w:rsidR="002472F0" w:rsidRPr="009D3B81" w:rsidRDefault="002472F0" w:rsidP="00B45487">
            <w:pPr>
              <w:pStyle w:val="a8"/>
              <w:jc w:val="both"/>
              <w:rPr>
                <w:rFonts w:ascii="Times New Roman" w:hAnsi="Times New Roman" w:cs="Times New Roman"/>
                <w:sz w:val="26"/>
                <w:szCs w:val="26"/>
              </w:rPr>
            </w:pPr>
            <w:r w:rsidRPr="009D3B81">
              <w:rPr>
                <w:rFonts w:ascii="Times New Roman" w:hAnsi="Times New Roman" w:cs="Times New Roman"/>
                <w:sz w:val="26"/>
                <w:szCs w:val="26"/>
              </w:rPr>
              <w:t xml:space="preserve">2. Организация, должность </w:t>
            </w:r>
          </w:p>
        </w:tc>
        <w:tc>
          <w:tcPr>
            <w:tcW w:w="3322" w:type="dxa"/>
          </w:tcPr>
          <w:p w14:paraId="1B2F91F6" w14:textId="77777777" w:rsidR="002472F0" w:rsidRPr="009D3B81" w:rsidRDefault="002472F0" w:rsidP="00B45487">
            <w:pPr>
              <w:pStyle w:val="a8"/>
              <w:jc w:val="both"/>
              <w:rPr>
                <w:rFonts w:ascii="Times New Roman" w:hAnsi="Times New Roman" w:cs="Times New Roman"/>
                <w:sz w:val="26"/>
                <w:szCs w:val="26"/>
              </w:rPr>
            </w:pPr>
          </w:p>
        </w:tc>
      </w:tr>
      <w:tr w:rsidR="002472F0" w:rsidRPr="009D3B81" w14:paraId="45C813C5" w14:textId="77777777" w:rsidTr="00B45487">
        <w:tc>
          <w:tcPr>
            <w:tcW w:w="6017" w:type="dxa"/>
          </w:tcPr>
          <w:p w14:paraId="7EE2C2E5" w14:textId="77777777" w:rsidR="002472F0" w:rsidRPr="009D3B81" w:rsidRDefault="002472F0" w:rsidP="00B45487">
            <w:pPr>
              <w:pStyle w:val="a8"/>
              <w:jc w:val="both"/>
              <w:rPr>
                <w:rFonts w:ascii="Times New Roman" w:hAnsi="Times New Roman" w:cs="Times New Roman"/>
                <w:sz w:val="26"/>
                <w:szCs w:val="26"/>
              </w:rPr>
            </w:pPr>
            <w:r w:rsidRPr="009D3B81">
              <w:rPr>
                <w:rFonts w:ascii="Times New Roman" w:hAnsi="Times New Roman" w:cs="Times New Roman"/>
                <w:sz w:val="26"/>
                <w:szCs w:val="26"/>
              </w:rPr>
              <w:t>3. Телефон, E-mail</w:t>
            </w:r>
          </w:p>
        </w:tc>
        <w:tc>
          <w:tcPr>
            <w:tcW w:w="3322" w:type="dxa"/>
          </w:tcPr>
          <w:p w14:paraId="5C5BB8A9" w14:textId="77777777" w:rsidR="002472F0" w:rsidRPr="009D3B81" w:rsidRDefault="002472F0" w:rsidP="00B45487">
            <w:pPr>
              <w:pStyle w:val="a8"/>
              <w:jc w:val="both"/>
              <w:rPr>
                <w:rFonts w:ascii="Times New Roman" w:hAnsi="Times New Roman" w:cs="Times New Roman"/>
                <w:sz w:val="26"/>
                <w:szCs w:val="26"/>
              </w:rPr>
            </w:pPr>
          </w:p>
        </w:tc>
      </w:tr>
      <w:tr w:rsidR="002472F0" w:rsidRPr="009D3B81" w14:paraId="1774FD1D" w14:textId="77777777" w:rsidTr="00B45487">
        <w:tc>
          <w:tcPr>
            <w:tcW w:w="6017" w:type="dxa"/>
          </w:tcPr>
          <w:p w14:paraId="27AB4762" w14:textId="77777777" w:rsidR="002472F0" w:rsidRPr="009D3B81" w:rsidRDefault="002472F0" w:rsidP="00B45487">
            <w:pPr>
              <w:pStyle w:val="a8"/>
              <w:tabs>
                <w:tab w:val="left" w:pos="315"/>
              </w:tabs>
              <w:jc w:val="both"/>
              <w:rPr>
                <w:rFonts w:ascii="Times New Roman" w:hAnsi="Times New Roman" w:cs="Times New Roman"/>
                <w:sz w:val="26"/>
                <w:szCs w:val="26"/>
              </w:rPr>
            </w:pPr>
            <w:r w:rsidRPr="009D3B81">
              <w:rPr>
                <w:rFonts w:ascii="Times New Roman" w:hAnsi="Times New Roman" w:cs="Times New Roman"/>
                <w:sz w:val="26"/>
                <w:szCs w:val="26"/>
              </w:rPr>
              <w:t>4</w:t>
            </w:r>
            <w:r>
              <w:rPr>
                <w:rFonts w:ascii="Times New Roman" w:hAnsi="Times New Roman" w:cs="Times New Roman"/>
                <w:sz w:val="26"/>
                <w:szCs w:val="26"/>
              </w:rPr>
              <w:t>.Тема доклада на пленарке, секции</w:t>
            </w:r>
            <w:r>
              <w:rPr>
                <w:rFonts w:ascii="Times New Roman" w:hAnsi="Times New Roman" w:cs="Times New Roman"/>
                <w:sz w:val="26"/>
                <w:szCs w:val="26"/>
                <w:lang w:val="kk-KZ"/>
              </w:rPr>
              <w:t xml:space="preserve"> </w:t>
            </w:r>
            <w:r w:rsidRPr="009D3B81">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w:t>
            </w:r>
            <w:proofErr w:type="gramEnd"/>
            <w:r w:rsidRPr="009D3B81">
              <w:rPr>
                <w:rFonts w:ascii="Times New Roman" w:hAnsi="Times New Roman" w:cs="Times New Roman"/>
                <w:sz w:val="26"/>
                <w:szCs w:val="26"/>
              </w:rPr>
              <w:t>с публикацией в сборнике</w:t>
            </w:r>
            <w:r>
              <w:rPr>
                <w:rFonts w:ascii="Times New Roman" w:hAnsi="Times New Roman" w:cs="Times New Roman"/>
                <w:sz w:val="26"/>
                <w:szCs w:val="26"/>
              </w:rPr>
              <w:t>)</w:t>
            </w:r>
          </w:p>
        </w:tc>
        <w:tc>
          <w:tcPr>
            <w:tcW w:w="3322" w:type="dxa"/>
          </w:tcPr>
          <w:p w14:paraId="70DE33C5" w14:textId="77777777" w:rsidR="002472F0" w:rsidRPr="009D3B81" w:rsidRDefault="002472F0" w:rsidP="00B45487">
            <w:pPr>
              <w:pStyle w:val="a8"/>
              <w:jc w:val="both"/>
              <w:rPr>
                <w:rFonts w:ascii="Times New Roman" w:hAnsi="Times New Roman" w:cs="Times New Roman"/>
                <w:sz w:val="26"/>
                <w:szCs w:val="26"/>
              </w:rPr>
            </w:pPr>
          </w:p>
        </w:tc>
      </w:tr>
      <w:tr w:rsidR="002472F0" w:rsidRPr="009D3B81" w14:paraId="2B0EBD01" w14:textId="77777777" w:rsidTr="00B45487">
        <w:tc>
          <w:tcPr>
            <w:tcW w:w="6017" w:type="dxa"/>
          </w:tcPr>
          <w:p w14:paraId="7E1EEE6A" w14:textId="77777777" w:rsidR="002472F0" w:rsidRPr="009D3B81" w:rsidRDefault="002472F0" w:rsidP="00B45487">
            <w:pPr>
              <w:pStyle w:val="a8"/>
              <w:jc w:val="both"/>
              <w:rPr>
                <w:rFonts w:ascii="Times New Roman" w:hAnsi="Times New Roman" w:cs="Times New Roman"/>
                <w:sz w:val="26"/>
                <w:szCs w:val="26"/>
              </w:rPr>
            </w:pPr>
            <w:r w:rsidRPr="009D3B81">
              <w:rPr>
                <w:rFonts w:ascii="Times New Roman" w:hAnsi="Times New Roman" w:cs="Times New Roman"/>
                <w:sz w:val="26"/>
                <w:szCs w:val="26"/>
              </w:rPr>
              <w:t>5</w:t>
            </w:r>
            <w:r>
              <w:rPr>
                <w:rFonts w:ascii="Times New Roman" w:hAnsi="Times New Roman" w:cs="Times New Roman"/>
                <w:sz w:val="26"/>
                <w:szCs w:val="26"/>
              </w:rPr>
              <w:t xml:space="preserve">. Указать </w:t>
            </w:r>
            <w:proofErr w:type="gramStart"/>
            <w:r>
              <w:rPr>
                <w:rFonts w:ascii="Times New Roman" w:hAnsi="Times New Roman" w:cs="Times New Roman"/>
                <w:sz w:val="26"/>
                <w:szCs w:val="26"/>
              </w:rPr>
              <w:t>с</w:t>
            </w:r>
            <w:r w:rsidRPr="009D3B81">
              <w:rPr>
                <w:rFonts w:ascii="Times New Roman" w:hAnsi="Times New Roman" w:cs="Times New Roman"/>
                <w:sz w:val="26"/>
                <w:szCs w:val="26"/>
              </w:rPr>
              <w:t>екцию</w:t>
            </w:r>
            <w:proofErr w:type="gramEnd"/>
            <w:r>
              <w:rPr>
                <w:rFonts w:ascii="Times New Roman" w:hAnsi="Times New Roman" w:cs="Times New Roman"/>
                <w:sz w:val="26"/>
                <w:szCs w:val="26"/>
              </w:rPr>
              <w:t xml:space="preserve"> в которой будете участвовать</w:t>
            </w:r>
          </w:p>
        </w:tc>
        <w:tc>
          <w:tcPr>
            <w:tcW w:w="3322" w:type="dxa"/>
          </w:tcPr>
          <w:p w14:paraId="03AD5125" w14:textId="77777777" w:rsidR="002472F0" w:rsidRPr="009D3B81" w:rsidRDefault="002472F0" w:rsidP="00B45487">
            <w:pPr>
              <w:pStyle w:val="a8"/>
              <w:jc w:val="both"/>
              <w:rPr>
                <w:rFonts w:ascii="Times New Roman" w:hAnsi="Times New Roman" w:cs="Times New Roman"/>
                <w:sz w:val="26"/>
                <w:szCs w:val="26"/>
              </w:rPr>
            </w:pPr>
          </w:p>
        </w:tc>
      </w:tr>
      <w:tr w:rsidR="002472F0" w:rsidRPr="009D3B81" w14:paraId="4A6E9D7F" w14:textId="77777777" w:rsidTr="00B45487">
        <w:tc>
          <w:tcPr>
            <w:tcW w:w="6017" w:type="dxa"/>
          </w:tcPr>
          <w:p w14:paraId="6F758A8E" w14:textId="77777777" w:rsidR="002472F0" w:rsidRPr="009D3B81" w:rsidRDefault="002472F0" w:rsidP="00B45487">
            <w:pPr>
              <w:pStyle w:val="a8"/>
              <w:jc w:val="both"/>
              <w:rPr>
                <w:rFonts w:ascii="Times New Roman" w:hAnsi="Times New Roman" w:cs="Times New Roman"/>
                <w:sz w:val="26"/>
                <w:szCs w:val="26"/>
              </w:rPr>
            </w:pPr>
            <w:r w:rsidRPr="009D3B81">
              <w:rPr>
                <w:rFonts w:ascii="Times New Roman" w:hAnsi="Times New Roman" w:cs="Times New Roman"/>
                <w:sz w:val="26"/>
                <w:szCs w:val="26"/>
                <w:lang w:val="kk-KZ"/>
              </w:rPr>
              <w:t>6</w:t>
            </w:r>
            <w:r>
              <w:rPr>
                <w:rFonts w:ascii="Times New Roman" w:hAnsi="Times New Roman" w:cs="Times New Roman"/>
                <w:sz w:val="26"/>
                <w:szCs w:val="26"/>
              </w:rPr>
              <w:t xml:space="preserve">. </w:t>
            </w:r>
            <w:r w:rsidRPr="009D3B81">
              <w:rPr>
                <w:rFonts w:ascii="Times New Roman" w:hAnsi="Times New Roman" w:cs="Times New Roman"/>
                <w:sz w:val="26"/>
                <w:szCs w:val="26"/>
              </w:rPr>
              <w:t xml:space="preserve">Публикация доклада </w:t>
            </w:r>
            <w:r>
              <w:rPr>
                <w:rFonts w:ascii="Times New Roman" w:hAnsi="Times New Roman" w:cs="Times New Roman"/>
                <w:sz w:val="26"/>
                <w:szCs w:val="26"/>
              </w:rPr>
              <w:t>в сборник (</w:t>
            </w:r>
            <w:r w:rsidRPr="009D3B81">
              <w:rPr>
                <w:rFonts w:ascii="Times New Roman" w:hAnsi="Times New Roman" w:cs="Times New Roman"/>
                <w:sz w:val="26"/>
                <w:szCs w:val="26"/>
              </w:rPr>
              <w:t>без выступления</w:t>
            </w:r>
            <w:r>
              <w:rPr>
                <w:rFonts w:ascii="Times New Roman" w:hAnsi="Times New Roman" w:cs="Times New Roman"/>
                <w:sz w:val="26"/>
                <w:szCs w:val="26"/>
              </w:rPr>
              <w:t xml:space="preserve"> на секциях)</w:t>
            </w:r>
          </w:p>
        </w:tc>
        <w:tc>
          <w:tcPr>
            <w:tcW w:w="3322" w:type="dxa"/>
          </w:tcPr>
          <w:p w14:paraId="0B515676" w14:textId="77777777" w:rsidR="002472F0" w:rsidRPr="009D3B81" w:rsidRDefault="002472F0" w:rsidP="00B45487">
            <w:pPr>
              <w:pStyle w:val="a8"/>
              <w:jc w:val="both"/>
              <w:rPr>
                <w:rFonts w:ascii="Times New Roman" w:hAnsi="Times New Roman" w:cs="Times New Roman"/>
                <w:sz w:val="26"/>
                <w:szCs w:val="26"/>
              </w:rPr>
            </w:pPr>
          </w:p>
        </w:tc>
      </w:tr>
      <w:tr w:rsidR="002472F0" w:rsidRPr="009D3B81" w14:paraId="02CF359E" w14:textId="77777777" w:rsidTr="00B45487">
        <w:tc>
          <w:tcPr>
            <w:tcW w:w="6017" w:type="dxa"/>
          </w:tcPr>
          <w:p w14:paraId="109CE68F" w14:textId="77777777" w:rsidR="002472F0" w:rsidRPr="009D3B81" w:rsidRDefault="002472F0" w:rsidP="00B45487">
            <w:pPr>
              <w:pStyle w:val="a8"/>
              <w:jc w:val="both"/>
              <w:rPr>
                <w:rFonts w:ascii="Times New Roman" w:hAnsi="Times New Roman" w:cs="Times New Roman"/>
                <w:sz w:val="26"/>
                <w:szCs w:val="26"/>
              </w:rPr>
            </w:pPr>
            <w:r w:rsidRPr="009D3B81">
              <w:rPr>
                <w:rFonts w:ascii="Times New Roman" w:hAnsi="Times New Roman" w:cs="Times New Roman"/>
                <w:sz w:val="26"/>
                <w:szCs w:val="26"/>
                <w:lang w:val="kk-KZ"/>
              </w:rPr>
              <w:t>7</w:t>
            </w:r>
            <w:r w:rsidRPr="009D3B81">
              <w:rPr>
                <w:rFonts w:ascii="Times New Roman" w:hAnsi="Times New Roman" w:cs="Times New Roman"/>
                <w:sz w:val="26"/>
                <w:szCs w:val="26"/>
              </w:rPr>
              <w:t>. Участие в конференции в качестве слушателя</w:t>
            </w:r>
            <w:r>
              <w:rPr>
                <w:rFonts w:ascii="Times New Roman" w:hAnsi="Times New Roman" w:cs="Times New Roman"/>
                <w:sz w:val="26"/>
                <w:szCs w:val="26"/>
              </w:rPr>
              <w:t xml:space="preserve"> (без выступлений, без статей)</w:t>
            </w:r>
          </w:p>
        </w:tc>
        <w:tc>
          <w:tcPr>
            <w:tcW w:w="3322" w:type="dxa"/>
          </w:tcPr>
          <w:p w14:paraId="6E45B21F" w14:textId="77777777" w:rsidR="002472F0" w:rsidRPr="009D3B81" w:rsidRDefault="002472F0" w:rsidP="00B45487">
            <w:pPr>
              <w:pStyle w:val="a8"/>
              <w:jc w:val="both"/>
              <w:rPr>
                <w:rFonts w:ascii="Times New Roman" w:hAnsi="Times New Roman" w:cs="Times New Roman"/>
                <w:sz w:val="26"/>
                <w:szCs w:val="26"/>
              </w:rPr>
            </w:pPr>
          </w:p>
        </w:tc>
      </w:tr>
      <w:tr w:rsidR="002472F0" w:rsidRPr="009D3B81" w14:paraId="581895C1" w14:textId="77777777" w:rsidTr="00B45487">
        <w:tc>
          <w:tcPr>
            <w:tcW w:w="6017" w:type="dxa"/>
          </w:tcPr>
          <w:p w14:paraId="6248A6AB" w14:textId="77777777" w:rsidR="002472F0" w:rsidRPr="009D3B81" w:rsidRDefault="002472F0" w:rsidP="00B45487">
            <w:pPr>
              <w:pStyle w:val="a8"/>
              <w:jc w:val="both"/>
              <w:rPr>
                <w:rFonts w:ascii="Times New Roman" w:hAnsi="Times New Roman" w:cs="Times New Roman"/>
                <w:sz w:val="26"/>
                <w:szCs w:val="26"/>
              </w:rPr>
            </w:pPr>
            <w:r w:rsidRPr="009D3B81">
              <w:rPr>
                <w:rFonts w:ascii="Times New Roman" w:hAnsi="Times New Roman" w:cs="Times New Roman"/>
                <w:sz w:val="26"/>
                <w:szCs w:val="26"/>
                <w:lang w:val="kk-KZ"/>
              </w:rPr>
              <w:t>8</w:t>
            </w:r>
            <w:r w:rsidRPr="009D3B81">
              <w:rPr>
                <w:rFonts w:ascii="Times New Roman" w:hAnsi="Times New Roman" w:cs="Times New Roman"/>
                <w:sz w:val="26"/>
                <w:szCs w:val="26"/>
              </w:rPr>
              <w:t>. Ф</w:t>
            </w:r>
            <w:r>
              <w:rPr>
                <w:rFonts w:ascii="Times New Roman" w:hAnsi="Times New Roman" w:cs="Times New Roman"/>
                <w:sz w:val="26"/>
                <w:szCs w:val="26"/>
              </w:rPr>
              <w:t>.</w:t>
            </w:r>
            <w:r w:rsidRPr="009D3B81">
              <w:rPr>
                <w:rFonts w:ascii="Times New Roman" w:hAnsi="Times New Roman" w:cs="Times New Roman"/>
                <w:sz w:val="26"/>
                <w:szCs w:val="26"/>
              </w:rPr>
              <w:t>И</w:t>
            </w:r>
            <w:r>
              <w:rPr>
                <w:rFonts w:ascii="Times New Roman" w:hAnsi="Times New Roman" w:cs="Times New Roman"/>
                <w:sz w:val="26"/>
                <w:szCs w:val="26"/>
              </w:rPr>
              <w:t>.</w:t>
            </w:r>
            <w:r w:rsidRPr="009D3B81">
              <w:rPr>
                <w:rFonts w:ascii="Times New Roman" w:hAnsi="Times New Roman" w:cs="Times New Roman"/>
                <w:sz w:val="26"/>
                <w:szCs w:val="26"/>
              </w:rPr>
              <w:t>О</w:t>
            </w:r>
            <w:r>
              <w:rPr>
                <w:rFonts w:ascii="Times New Roman" w:hAnsi="Times New Roman" w:cs="Times New Roman"/>
                <w:sz w:val="26"/>
                <w:szCs w:val="26"/>
              </w:rPr>
              <w:t>.</w:t>
            </w:r>
            <w:r w:rsidRPr="009D3B81">
              <w:rPr>
                <w:rFonts w:ascii="Times New Roman" w:hAnsi="Times New Roman" w:cs="Times New Roman"/>
                <w:sz w:val="26"/>
                <w:szCs w:val="26"/>
              </w:rPr>
              <w:t xml:space="preserve"> соавторов</w:t>
            </w:r>
          </w:p>
        </w:tc>
        <w:tc>
          <w:tcPr>
            <w:tcW w:w="3322" w:type="dxa"/>
          </w:tcPr>
          <w:p w14:paraId="182ED7C6" w14:textId="77777777" w:rsidR="002472F0" w:rsidRPr="009D3B81" w:rsidRDefault="002472F0" w:rsidP="00B45487">
            <w:pPr>
              <w:pStyle w:val="a8"/>
              <w:jc w:val="both"/>
              <w:rPr>
                <w:rFonts w:ascii="Times New Roman" w:hAnsi="Times New Roman" w:cs="Times New Roman"/>
                <w:sz w:val="26"/>
                <w:szCs w:val="26"/>
              </w:rPr>
            </w:pPr>
          </w:p>
        </w:tc>
      </w:tr>
    </w:tbl>
    <w:p w14:paraId="4235EA40" w14:textId="77777777" w:rsidR="002472F0" w:rsidRPr="009D3B81" w:rsidRDefault="002472F0" w:rsidP="002472F0">
      <w:pPr>
        <w:pStyle w:val="a8"/>
        <w:jc w:val="both"/>
        <w:rPr>
          <w:rFonts w:ascii="Times New Roman" w:hAnsi="Times New Roman" w:cs="Times New Roman"/>
          <w:b/>
          <w:sz w:val="26"/>
          <w:szCs w:val="26"/>
        </w:rPr>
      </w:pPr>
    </w:p>
    <w:p w14:paraId="29686AA0" w14:textId="77777777" w:rsidR="002472F0" w:rsidRDefault="002472F0" w:rsidP="002472F0">
      <w:pPr>
        <w:pStyle w:val="a8"/>
        <w:jc w:val="right"/>
        <w:rPr>
          <w:rFonts w:ascii="Times New Roman" w:hAnsi="Times New Roman" w:cs="Times New Roman"/>
          <w:b/>
          <w:sz w:val="26"/>
          <w:szCs w:val="26"/>
        </w:rPr>
      </w:pPr>
    </w:p>
    <w:p w14:paraId="25CF39A5" w14:textId="77777777" w:rsidR="002472F0" w:rsidRDefault="002472F0" w:rsidP="002472F0">
      <w:pPr>
        <w:pStyle w:val="a8"/>
        <w:jc w:val="right"/>
        <w:rPr>
          <w:rFonts w:ascii="Times New Roman" w:hAnsi="Times New Roman" w:cs="Times New Roman"/>
          <w:b/>
          <w:sz w:val="26"/>
          <w:szCs w:val="26"/>
        </w:rPr>
      </w:pPr>
    </w:p>
    <w:p w14:paraId="19E3274A" w14:textId="77777777" w:rsidR="002472F0" w:rsidRDefault="002472F0" w:rsidP="002472F0">
      <w:pPr>
        <w:pStyle w:val="a8"/>
        <w:jc w:val="right"/>
        <w:rPr>
          <w:rFonts w:ascii="Times New Roman" w:hAnsi="Times New Roman" w:cs="Times New Roman"/>
          <w:b/>
          <w:sz w:val="26"/>
          <w:szCs w:val="26"/>
        </w:rPr>
      </w:pPr>
    </w:p>
    <w:p w14:paraId="3A670C23" w14:textId="77777777" w:rsidR="002472F0" w:rsidRDefault="002472F0" w:rsidP="002472F0">
      <w:pPr>
        <w:pStyle w:val="a8"/>
        <w:jc w:val="right"/>
        <w:rPr>
          <w:rFonts w:ascii="Times New Roman" w:hAnsi="Times New Roman" w:cs="Times New Roman"/>
          <w:b/>
          <w:sz w:val="26"/>
          <w:szCs w:val="26"/>
        </w:rPr>
      </w:pPr>
    </w:p>
    <w:p w14:paraId="1E4974C8" w14:textId="77777777" w:rsidR="002472F0" w:rsidRDefault="002472F0" w:rsidP="002472F0">
      <w:pPr>
        <w:pStyle w:val="a8"/>
        <w:jc w:val="right"/>
        <w:rPr>
          <w:rFonts w:ascii="Times New Roman" w:hAnsi="Times New Roman" w:cs="Times New Roman"/>
          <w:b/>
          <w:sz w:val="26"/>
          <w:szCs w:val="26"/>
        </w:rPr>
      </w:pPr>
    </w:p>
    <w:p w14:paraId="0311DCE0" w14:textId="77777777" w:rsidR="002472F0" w:rsidRDefault="002472F0" w:rsidP="002472F0">
      <w:pPr>
        <w:pStyle w:val="a8"/>
        <w:jc w:val="right"/>
        <w:rPr>
          <w:rFonts w:ascii="Times New Roman" w:hAnsi="Times New Roman" w:cs="Times New Roman"/>
          <w:b/>
          <w:sz w:val="26"/>
          <w:szCs w:val="26"/>
        </w:rPr>
      </w:pPr>
    </w:p>
    <w:p w14:paraId="5F532409" w14:textId="77777777" w:rsidR="002472F0" w:rsidRDefault="002472F0" w:rsidP="002472F0">
      <w:pPr>
        <w:pStyle w:val="a8"/>
        <w:jc w:val="right"/>
        <w:rPr>
          <w:rFonts w:ascii="Times New Roman" w:hAnsi="Times New Roman" w:cs="Times New Roman"/>
          <w:b/>
          <w:sz w:val="26"/>
          <w:szCs w:val="26"/>
        </w:rPr>
      </w:pPr>
    </w:p>
    <w:p w14:paraId="139A62FD" w14:textId="77777777" w:rsidR="002472F0" w:rsidRDefault="002472F0" w:rsidP="002472F0">
      <w:pPr>
        <w:pStyle w:val="a8"/>
        <w:jc w:val="right"/>
        <w:rPr>
          <w:rFonts w:ascii="Times New Roman" w:hAnsi="Times New Roman" w:cs="Times New Roman"/>
          <w:b/>
          <w:sz w:val="26"/>
          <w:szCs w:val="26"/>
        </w:rPr>
      </w:pPr>
    </w:p>
    <w:p w14:paraId="24D435BD" w14:textId="77777777" w:rsidR="002472F0" w:rsidRDefault="002472F0" w:rsidP="002472F0">
      <w:pPr>
        <w:pStyle w:val="a8"/>
        <w:jc w:val="right"/>
        <w:rPr>
          <w:rFonts w:ascii="Times New Roman" w:hAnsi="Times New Roman" w:cs="Times New Roman"/>
          <w:b/>
          <w:sz w:val="26"/>
          <w:szCs w:val="26"/>
        </w:rPr>
      </w:pPr>
    </w:p>
    <w:p w14:paraId="7C1E657A" w14:textId="77777777" w:rsidR="002472F0" w:rsidRDefault="002472F0" w:rsidP="002472F0">
      <w:pPr>
        <w:pStyle w:val="a8"/>
        <w:jc w:val="right"/>
        <w:rPr>
          <w:rFonts w:ascii="Times New Roman" w:hAnsi="Times New Roman" w:cs="Times New Roman"/>
          <w:b/>
          <w:sz w:val="26"/>
          <w:szCs w:val="26"/>
        </w:rPr>
      </w:pPr>
    </w:p>
    <w:p w14:paraId="35280703" w14:textId="77777777" w:rsidR="002472F0" w:rsidRDefault="002472F0" w:rsidP="002472F0">
      <w:pPr>
        <w:pStyle w:val="a8"/>
        <w:jc w:val="right"/>
        <w:rPr>
          <w:rFonts w:ascii="Times New Roman" w:hAnsi="Times New Roman" w:cs="Times New Roman"/>
          <w:b/>
          <w:sz w:val="26"/>
          <w:szCs w:val="26"/>
        </w:rPr>
      </w:pPr>
    </w:p>
    <w:p w14:paraId="5BA1C425" w14:textId="77777777" w:rsidR="002472F0" w:rsidRDefault="002472F0" w:rsidP="002472F0">
      <w:pPr>
        <w:pStyle w:val="a8"/>
        <w:jc w:val="right"/>
        <w:rPr>
          <w:rFonts w:ascii="Times New Roman" w:hAnsi="Times New Roman" w:cs="Times New Roman"/>
          <w:b/>
          <w:sz w:val="26"/>
          <w:szCs w:val="26"/>
        </w:rPr>
      </w:pPr>
    </w:p>
    <w:p w14:paraId="67EEB946" w14:textId="77777777" w:rsidR="002472F0" w:rsidRDefault="002472F0" w:rsidP="002472F0">
      <w:pPr>
        <w:pStyle w:val="a8"/>
        <w:jc w:val="right"/>
        <w:rPr>
          <w:rFonts w:ascii="Times New Roman" w:hAnsi="Times New Roman" w:cs="Times New Roman"/>
          <w:b/>
          <w:sz w:val="26"/>
          <w:szCs w:val="26"/>
        </w:rPr>
      </w:pPr>
    </w:p>
    <w:p w14:paraId="4C46999B" w14:textId="77777777" w:rsidR="002472F0" w:rsidRDefault="002472F0" w:rsidP="002472F0">
      <w:pPr>
        <w:pStyle w:val="a8"/>
        <w:jc w:val="right"/>
        <w:rPr>
          <w:rFonts w:ascii="Times New Roman" w:hAnsi="Times New Roman" w:cs="Times New Roman"/>
          <w:b/>
          <w:sz w:val="26"/>
          <w:szCs w:val="26"/>
        </w:rPr>
      </w:pPr>
    </w:p>
    <w:p w14:paraId="4B7FADB8" w14:textId="77777777" w:rsidR="002472F0" w:rsidRDefault="002472F0" w:rsidP="002472F0">
      <w:pPr>
        <w:pStyle w:val="a8"/>
        <w:jc w:val="right"/>
        <w:rPr>
          <w:rFonts w:ascii="Times New Roman" w:hAnsi="Times New Roman" w:cs="Times New Roman"/>
          <w:b/>
          <w:sz w:val="26"/>
          <w:szCs w:val="26"/>
        </w:rPr>
      </w:pPr>
    </w:p>
    <w:p w14:paraId="7C384096" w14:textId="77777777" w:rsidR="002472F0" w:rsidRDefault="002472F0" w:rsidP="002472F0">
      <w:pPr>
        <w:pStyle w:val="a8"/>
        <w:jc w:val="right"/>
        <w:rPr>
          <w:rFonts w:ascii="Times New Roman" w:hAnsi="Times New Roman" w:cs="Times New Roman"/>
          <w:b/>
          <w:sz w:val="26"/>
          <w:szCs w:val="26"/>
        </w:rPr>
      </w:pPr>
    </w:p>
    <w:p w14:paraId="1512A50B" w14:textId="77777777" w:rsidR="002472F0" w:rsidRDefault="002472F0" w:rsidP="002472F0">
      <w:pPr>
        <w:pStyle w:val="a8"/>
        <w:jc w:val="right"/>
        <w:rPr>
          <w:rFonts w:ascii="Times New Roman" w:hAnsi="Times New Roman" w:cs="Times New Roman"/>
          <w:b/>
          <w:sz w:val="26"/>
          <w:szCs w:val="26"/>
        </w:rPr>
      </w:pPr>
    </w:p>
    <w:p w14:paraId="075255DD" w14:textId="77777777" w:rsidR="002472F0" w:rsidRDefault="002472F0" w:rsidP="002472F0">
      <w:pPr>
        <w:pStyle w:val="a8"/>
        <w:jc w:val="right"/>
        <w:rPr>
          <w:rFonts w:ascii="Times New Roman" w:hAnsi="Times New Roman" w:cs="Times New Roman"/>
          <w:b/>
          <w:sz w:val="26"/>
          <w:szCs w:val="26"/>
        </w:rPr>
      </w:pPr>
    </w:p>
    <w:p w14:paraId="7CB4C1F8" w14:textId="77777777" w:rsidR="002472F0" w:rsidRDefault="002472F0" w:rsidP="002472F0">
      <w:pPr>
        <w:pStyle w:val="a8"/>
        <w:jc w:val="right"/>
        <w:rPr>
          <w:rFonts w:ascii="Times New Roman" w:hAnsi="Times New Roman" w:cs="Times New Roman"/>
          <w:b/>
          <w:sz w:val="26"/>
          <w:szCs w:val="26"/>
        </w:rPr>
      </w:pPr>
    </w:p>
    <w:p w14:paraId="3D823A42" w14:textId="77777777" w:rsidR="002472F0" w:rsidRDefault="002472F0" w:rsidP="002472F0">
      <w:pPr>
        <w:pStyle w:val="a8"/>
        <w:jc w:val="right"/>
        <w:rPr>
          <w:rFonts w:ascii="Times New Roman" w:hAnsi="Times New Roman" w:cs="Times New Roman"/>
          <w:b/>
          <w:sz w:val="26"/>
          <w:szCs w:val="26"/>
        </w:rPr>
      </w:pPr>
    </w:p>
    <w:p w14:paraId="4801D6DC" w14:textId="77777777" w:rsidR="002472F0" w:rsidRDefault="002472F0" w:rsidP="002472F0">
      <w:pPr>
        <w:pStyle w:val="a8"/>
        <w:jc w:val="right"/>
        <w:rPr>
          <w:rFonts w:ascii="Times New Roman" w:hAnsi="Times New Roman" w:cs="Times New Roman"/>
          <w:b/>
          <w:sz w:val="26"/>
          <w:szCs w:val="26"/>
        </w:rPr>
      </w:pPr>
    </w:p>
    <w:p w14:paraId="099C8A72" w14:textId="77777777" w:rsidR="002472F0" w:rsidRDefault="002472F0" w:rsidP="002472F0">
      <w:pPr>
        <w:pStyle w:val="a8"/>
        <w:jc w:val="right"/>
        <w:rPr>
          <w:rFonts w:ascii="Times New Roman" w:hAnsi="Times New Roman" w:cs="Times New Roman"/>
          <w:b/>
          <w:sz w:val="26"/>
          <w:szCs w:val="26"/>
        </w:rPr>
      </w:pPr>
    </w:p>
    <w:p w14:paraId="5577E6B1" w14:textId="77777777" w:rsidR="002472F0" w:rsidRDefault="002472F0" w:rsidP="002472F0">
      <w:pPr>
        <w:pStyle w:val="a8"/>
        <w:jc w:val="right"/>
        <w:rPr>
          <w:rFonts w:ascii="Times New Roman" w:hAnsi="Times New Roman" w:cs="Times New Roman"/>
          <w:b/>
          <w:sz w:val="26"/>
          <w:szCs w:val="26"/>
        </w:rPr>
      </w:pPr>
    </w:p>
    <w:p w14:paraId="73DA05BD" w14:textId="77777777" w:rsidR="002472F0" w:rsidRDefault="002472F0" w:rsidP="002472F0">
      <w:pPr>
        <w:pStyle w:val="a8"/>
        <w:jc w:val="right"/>
        <w:rPr>
          <w:rFonts w:ascii="Times New Roman" w:hAnsi="Times New Roman" w:cs="Times New Roman"/>
          <w:b/>
          <w:sz w:val="26"/>
          <w:szCs w:val="26"/>
        </w:rPr>
      </w:pPr>
    </w:p>
    <w:p w14:paraId="0E1B2404" w14:textId="77777777" w:rsidR="002472F0" w:rsidRDefault="002472F0" w:rsidP="002472F0">
      <w:pPr>
        <w:pStyle w:val="a8"/>
        <w:jc w:val="right"/>
        <w:rPr>
          <w:rFonts w:ascii="Times New Roman" w:hAnsi="Times New Roman" w:cs="Times New Roman"/>
          <w:b/>
          <w:sz w:val="26"/>
          <w:szCs w:val="26"/>
        </w:rPr>
      </w:pPr>
    </w:p>
    <w:p w14:paraId="424166C6" w14:textId="77777777" w:rsidR="002472F0" w:rsidRDefault="002472F0" w:rsidP="002472F0">
      <w:pPr>
        <w:pStyle w:val="a8"/>
        <w:jc w:val="right"/>
        <w:rPr>
          <w:rFonts w:ascii="Times New Roman" w:hAnsi="Times New Roman" w:cs="Times New Roman"/>
          <w:b/>
          <w:sz w:val="26"/>
          <w:szCs w:val="26"/>
        </w:rPr>
      </w:pPr>
    </w:p>
    <w:p w14:paraId="6210920B" w14:textId="77777777" w:rsidR="002472F0" w:rsidRDefault="002472F0" w:rsidP="002472F0">
      <w:pPr>
        <w:pStyle w:val="a8"/>
        <w:jc w:val="right"/>
        <w:rPr>
          <w:rFonts w:ascii="Times New Roman" w:hAnsi="Times New Roman" w:cs="Times New Roman"/>
          <w:b/>
          <w:sz w:val="26"/>
          <w:szCs w:val="26"/>
        </w:rPr>
      </w:pPr>
    </w:p>
    <w:p w14:paraId="30BFA137" w14:textId="77777777" w:rsidR="002472F0" w:rsidRDefault="002472F0" w:rsidP="002472F0">
      <w:pPr>
        <w:pStyle w:val="a8"/>
        <w:jc w:val="right"/>
        <w:rPr>
          <w:rFonts w:ascii="Times New Roman" w:hAnsi="Times New Roman" w:cs="Times New Roman"/>
          <w:b/>
          <w:sz w:val="26"/>
          <w:szCs w:val="26"/>
        </w:rPr>
      </w:pPr>
    </w:p>
    <w:p w14:paraId="42988011" w14:textId="77777777" w:rsidR="002472F0" w:rsidRDefault="002472F0" w:rsidP="002472F0">
      <w:pPr>
        <w:pStyle w:val="a8"/>
        <w:jc w:val="right"/>
        <w:rPr>
          <w:rFonts w:ascii="Times New Roman" w:hAnsi="Times New Roman" w:cs="Times New Roman"/>
          <w:b/>
          <w:sz w:val="26"/>
          <w:szCs w:val="26"/>
        </w:rPr>
      </w:pPr>
    </w:p>
    <w:p w14:paraId="6F75D1C8" w14:textId="77777777" w:rsidR="002472F0" w:rsidRDefault="002472F0" w:rsidP="002472F0">
      <w:pPr>
        <w:pStyle w:val="a8"/>
        <w:jc w:val="right"/>
        <w:rPr>
          <w:rFonts w:ascii="Times New Roman" w:hAnsi="Times New Roman" w:cs="Times New Roman"/>
          <w:b/>
          <w:sz w:val="26"/>
          <w:szCs w:val="26"/>
        </w:rPr>
      </w:pPr>
    </w:p>
    <w:p w14:paraId="15FDDC0C" w14:textId="77777777" w:rsidR="002472F0" w:rsidRDefault="002472F0" w:rsidP="002472F0">
      <w:pPr>
        <w:pStyle w:val="a8"/>
        <w:jc w:val="right"/>
        <w:rPr>
          <w:rFonts w:ascii="Times New Roman" w:hAnsi="Times New Roman" w:cs="Times New Roman"/>
          <w:b/>
          <w:sz w:val="26"/>
          <w:szCs w:val="26"/>
        </w:rPr>
      </w:pPr>
    </w:p>
    <w:p w14:paraId="46EF6B89" w14:textId="77777777" w:rsidR="002472F0" w:rsidRPr="009D3B81" w:rsidRDefault="002472F0" w:rsidP="002472F0">
      <w:pPr>
        <w:pStyle w:val="a8"/>
        <w:jc w:val="right"/>
        <w:rPr>
          <w:rFonts w:ascii="Times New Roman" w:hAnsi="Times New Roman" w:cs="Times New Roman"/>
          <w:b/>
          <w:sz w:val="26"/>
          <w:szCs w:val="26"/>
        </w:rPr>
      </w:pPr>
      <w:r w:rsidRPr="009D3B81">
        <w:rPr>
          <w:rFonts w:ascii="Times New Roman" w:hAnsi="Times New Roman" w:cs="Times New Roman"/>
          <w:b/>
          <w:sz w:val="26"/>
          <w:szCs w:val="26"/>
        </w:rPr>
        <w:t>Приложение B</w:t>
      </w:r>
    </w:p>
    <w:p w14:paraId="69FD42EE" w14:textId="77777777" w:rsidR="002472F0" w:rsidRPr="009D3B81" w:rsidRDefault="002472F0" w:rsidP="002472F0">
      <w:pPr>
        <w:pStyle w:val="a8"/>
        <w:jc w:val="both"/>
        <w:rPr>
          <w:rFonts w:ascii="Times New Roman" w:hAnsi="Times New Roman" w:cs="Times New Roman"/>
          <w:b/>
          <w:sz w:val="26"/>
          <w:szCs w:val="26"/>
        </w:rPr>
      </w:pPr>
    </w:p>
    <w:p w14:paraId="33FD8E56" w14:textId="77777777" w:rsidR="002472F0" w:rsidRPr="009D3B81" w:rsidRDefault="002472F0" w:rsidP="002472F0">
      <w:pPr>
        <w:pStyle w:val="a8"/>
        <w:jc w:val="both"/>
        <w:rPr>
          <w:rFonts w:ascii="Times New Roman" w:hAnsi="Times New Roman" w:cs="Times New Roman"/>
          <w:b/>
          <w:sz w:val="26"/>
          <w:szCs w:val="26"/>
        </w:rPr>
      </w:pPr>
      <w:r w:rsidRPr="009D3B81">
        <w:rPr>
          <w:rFonts w:ascii="Times New Roman" w:hAnsi="Times New Roman" w:cs="Times New Roman"/>
          <w:b/>
          <w:sz w:val="26"/>
          <w:szCs w:val="26"/>
        </w:rPr>
        <w:t>УСЛОВИЯ И ТРЕБОВАНИЯ К ПРЕДСТАВЛЕНИЮ МАТЕРИАЛОВ</w:t>
      </w:r>
    </w:p>
    <w:p w14:paraId="214A45F9" w14:textId="77777777" w:rsidR="002472F0" w:rsidRPr="009D3B81" w:rsidRDefault="002472F0" w:rsidP="002472F0">
      <w:pPr>
        <w:pStyle w:val="a8"/>
        <w:jc w:val="both"/>
        <w:rPr>
          <w:rFonts w:ascii="Times New Roman" w:hAnsi="Times New Roman" w:cs="Times New Roman"/>
          <w:b/>
          <w:sz w:val="26"/>
          <w:szCs w:val="26"/>
        </w:rPr>
      </w:pPr>
    </w:p>
    <w:p w14:paraId="396B14EF" w14:textId="77777777" w:rsidR="002472F0" w:rsidRPr="009D3B81" w:rsidRDefault="002472F0" w:rsidP="002472F0">
      <w:pPr>
        <w:ind w:firstLine="708"/>
        <w:jc w:val="both"/>
        <w:rPr>
          <w:sz w:val="26"/>
          <w:szCs w:val="26"/>
        </w:rPr>
      </w:pPr>
      <w:r w:rsidRPr="009D3B81">
        <w:rPr>
          <w:sz w:val="26"/>
          <w:szCs w:val="26"/>
        </w:rPr>
        <w:t xml:space="preserve">Рабочие языки конференции – казахский, русский, английский. </w:t>
      </w:r>
    </w:p>
    <w:p w14:paraId="5C0EE67F" w14:textId="77777777" w:rsidR="002472F0" w:rsidRPr="009D3B81" w:rsidRDefault="002472F0" w:rsidP="002472F0">
      <w:pPr>
        <w:ind w:firstLine="708"/>
        <w:jc w:val="both"/>
        <w:rPr>
          <w:sz w:val="26"/>
          <w:szCs w:val="26"/>
        </w:rPr>
      </w:pPr>
      <w:r w:rsidRPr="009D3B81">
        <w:rPr>
          <w:sz w:val="26"/>
          <w:szCs w:val="26"/>
        </w:rPr>
        <w:t xml:space="preserve">Доклады представляются </w:t>
      </w:r>
      <w:r w:rsidRPr="009D3B81">
        <w:rPr>
          <w:b/>
          <w:sz w:val="26"/>
          <w:szCs w:val="26"/>
        </w:rPr>
        <w:t xml:space="preserve">до </w:t>
      </w:r>
      <w:r>
        <w:rPr>
          <w:b/>
          <w:sz w:val="26"/>
          <w:szCs w:val="26"/>
        </w:rPr>
        <w:t>20 марта</w:t>
      </w:r>
      <w:r w:rsidRPr="009D3B81">
        <w:rPr>
          <w:b/>
          <w:sz w:val="26"/>
          <w:szCs w:val="26"/>
        </w:rPr>
        <w:t xml:space="preserve"> 2026 г.</w:t>
      </w:r>
      <w:r w:rsidRPr="009D3B81">
        <w:rPr>
          <w:sz w:val="26"/>
          <w:szCs w:val="26"/>
        </w:rPr>
        <w:t xml:space="preserve"> в виде электронной копии в формате MS Word, по </w:t>
      </w:r>
      <w:proofErr w:type="spellStart"/>
      <w:r w:rsidRPr="009D3B81">
        <w:rPr>
          <w:sz w:val="26"/>
          <w:szCs w:val="26"/>
        </w:rPr>
        <w:t>e-mail</w:t>
      </w:r>
      <w:proofErr w:type="spellEnd"/>
      <w:r w:rsidRPr="009D3B81">
        <w:rPr>
          <w:sz w:val="26"/>
          <w:szCs w:val="26"/>
        </w:rPr>
        <w:t xml:space="preserve"> прикрепленным файлом. </w:t>
      </w:r>
    </w:p>
    <w:p w14:paraId="42AD6F87" w14:textId="77777777" w:rsidR="002472F0" w:rsidRPr="009D3B81" w:rsidRDefault="002472F0" w:rsidP="002472F0">
      <w:pPr>
        <w:ind w:firstLine="709"/>
        <w:jc w:val="both"/>
        <w:rPr>
          <w:b/>
          <w:bCs/>
          <w:iCs/>
          <w:sz w:val="26"/>
          <w:szCs w:val="26"/>
        </w:rPr>
      </w:pPr>
      <w:r w:rsidRPr="009D3B81">
        <w:rPr>
          <w:b/>
          <w:bCs/>
          <w:iCs/>
          <w:sz w:val="26"/>
          <w:szCs w:val="26"/>
        </w:rPr>
        <w:lastRenderedPageBreak/>
        <w:t>Публикация статьи в сборнике материалов бесплатная.</w:t>
      </w:r>
    </w:p>
    <w:p w14:paraId="129C5C45"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 xml:space="preserve">Подавая заявку, участник конференции выражает согласие на обработку оргкомитетом конференции его персональных данных. </w:t>
      </w:r>
    </w:p>
    <w:p w14:paraId="138C8ED2"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 xml:space="preserve">Материалы, представленные участниками конференции, проходят редакционный отбор на предмет корректности научного содержания, соответствия теме конференции и техническим требованиям. </w:t>
      </w:r>
    </w:p>
    <w:p w14:paraId="124FDA45"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Материалы презентаций (слайды), предназначенные для докладов участников конференции, не должны превышать 8 страниц (слайдов). Презентации должны быть подготовлены в электронном формате (MS PowerPoint) и представлены в соответствии с программой конференции.</w:t>
      </w:r>
    </w:p>
    <w:p w14:paraId="1C754397" w14:textId="77777777" w:rsidR="002472F0" w:rsidRPr="009D3B81" w:rsidRDefault="002472F0" w:rsidP="002472F0">
      <w:pPr>
        <w:pStyle w:val="a8"/>
        <w:ind w:firstLine="709"/>
        <w:jc w:val="both"/>
        <w:rPr>
          <w:rFonts w:ascii="Times New Roman" w:hAnsi="Times New Roman" w:cs="Times New Roman"/>
          <w:b/>
          <w:sz w:val="26"/>
          <w:szCs w:val="26"/>
        </w:rPr>
      </w:pPr>
      <w:r w:rsidRPr="009D3B81">
        <w:rPr>
          <w:rFonts w:ascii="Times New Roman" w:hAnsi="Times New Roman" w:cs="Times New Roman"/>
          <w:b/>
          <w:sz w:val="26"/>
          <w:szCs w:val="26"/>
        </w:rPr>
        <w:t xml:space="preserve">Материалы, не прошедшие редакционный отбор, не </w:t>
      </w:r>
      <w:proofErr w:type="gramStart"/>
      <w:r w:rsidRPr="009D3B81">
        <w:rPr>
          <w:rFonts w:ascii="Times New Roman" w:hAnsi="Times New Roman" w:cs="Times New Roman"/>
          <w:b/>
          <w:sz w:val="26"/>
          <w:szCs w:val="26"/>
        </w:rPr>
        <w:t>публикуются .</w:t>
      </w:r>
      <w:proofErr w:type="gramEnd"/>
    </w:p>
    <w:p w14:paraId="59AEA603"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Материалы, присланные с нарушением сроков, не рассматриваются.</w:t>
      </w:r>
    </w:p>
    <w:p w14:paraId="1C2396BC"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lang w:val="kk-KZ"/>
        </w:rPr>
        <w:t>С</w:t>
      </w:r>
      <w:proofErr w:type="spellStart"/>
      <w:r w:rsidRPr="009D3B81">
        <w:rPr>
          <w:rFonts w:ascii="Times New Roman" w:hAnsi="Times New Roman" w:cs="Times New Roman"/>
          <w:sz w:val="26"/>
          <w:szCs w:val="26"/>
        </w:rPr>
        <w:t>татьи</w:t>
      </w:r>
      <w:proofErr w:type="spellEnd"/>
      <w:r w:rsidRPr="009D3B81">
        <w:rPr>
          <w:rFonts w:ascii="Times New Roman" w:hAnsi="Times New Roman" w:cs="Times New Roman"/>
          <w:sz w:val="26"/>
          <w:szCs w:val="26"/>
        </w:rPr>
        <w:t>, представляемые на научно-практическую конференцию, должны пройти проверку на антиплагиат, при этом уровень оригинальности текста должен составлять не менее 70 %.</w:t>
      </w:r>
    </w:p>
    <w:p w14:paraId="1C5A7561"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 xml:space="preserve">Объем статьи </w:t>
      </w:r>
      <w:r w:rsidRPr="009D3B81">
        <w:rPr>
          <w:rFonts w:ascii="Times New Roman" w:hAnsi="Times New Roman" w:cs="Times New Roman"/>
          <w:b/>
          <w:sz w:val="26"/>
          <w:szCs w:val="26"/>
        </w:rPr>
        <w:t xml:space="preserve">не менее 3-х и не более 6 страниц </w:t>
      </w:r>
      <w:r w:rsidRPr="009D3B81">
        <w:rPr>
          <w:rFonts w:ascii="Times New Roman" w:hAnsi="Times New Roman" w:cs="Times New Roman"/>
          <w:sz w:val="26"/>
          <w:szCs w:val="26"/>
        </w:rPr>
        <w:t xml:space="preserve">формата А4, включая рисунки. </w:t>
      </w:r>
    </w:p>
    <w:p w14:paraId="5555BDDD"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 xml:space="preserve">В начале, по направлению </w:t>
      </w:r>
      <w:proofErr w:type="gramStart"/>
      <w:r w:rsidRPr="009D3B81">
        <w:rPr>
          <w:rFonts w:ascii="Times New Roman" w:hAnsi="Times New Roman" w:cs="Times New Roman"/>
          <w:sz w:val="26"/>
          <w:szCs w:val="26"/>
        </w:rPr>
        <w:t>статьи,  указывается</w:t>
      </w:r>
      <w:proofErr w:type="gramEnd"/>
      <w:r w:rsidRPr="009D3B81">
        <w:rPr>
          <w:rFonts w:ascii="Times New Roman" w:hAnsi="Times New Roman" w:cs="Times New Roman"/>
          <w:sz w:val="26"/>
          <w:szCs w:val="26"/>
        </w:rPr>
        <w:t xml:space="preserve">  код  индекс универсальной десятичной классификации (УДК), в левом верхнем углу.</w:t>
      </w:r>
    </w:p>
    <w:p w14:paraId="5561A6E5"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Через 1 интервал формируется заголовок статьи по центру прописными буквами.</w:t>
      </w:r>
    </w:p>
    <w:p w14:paraId="1E4C7057"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Название статьи печатается заглавными буквами по центру строки, жирным шрифтом.</w:t>
      </w:r>
    </w:p>
    <w:p w14:paraId="757E8894"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Через 2 интервала печатаются инициалы и фамилии авторов (выделить жирным шрифтом) с указанием наименования организации, города и страны.</w:t>
      </w:r>
    </w:p>
    <w:p w14:paraId="124A80D7"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 xml:space="preserve">Ниже через 2 интервала печатается текст. </w:t>
      </w:r>
    </w:p>
    <w:p w14:paraId="4F3D814F"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 xml:space="preserve">Шрифт текста статьи – 14 кегль Times New </w:t>
      </w:r>
      <w:proofErr w:type="spellStart"/>
      <w:r w:rsidRPr="009D3B81">
        <w:rPr>
          <w:rFonts w:ascii="Times New Roman" w:hAnsi="Times New Roman" w:cs="Times New Roman"/>
          <w:sz w:val="26"/>
          <w:szCs w:val="26"/>
        </w:rPr>
        <w:t>Roman</w:t>
      </w:r>
      <w:proofErr w:type="spellEnd"/>
      <w:r w:rsidRPr="009D3B81">
        <w:rPr>
          <w:rFonts w:ascii="Times New Roman" w:hAnsi="Times New Roman" w:cs="Times New Roman"/>
          <w:sz w:val="26"/>
          <w:szCs w:val="26"/>
        </w:rPr>
        <w:t xml:space="preserve">. </w:t>
      </w:r>
    </w:p>
    <w:p w14:paraId="05969F4D"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 xml:space="preserve">Междустрочный интервал - одинарный. </w:t>
      </w:r>
    </w:p>
    <w:p w14:paraId="7E69FA27"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Параметры страниц – 20 мм со всех сторон.</w:t>
      </w:r>
    </w:p>
    <w:p w14:paraId="42AE9850"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 xml:space="preserve">Список использованных информационных источников при подготовке статьи располагается в конце статьи через строку (Enter), не более 10 источников (10 </w:t>
      </w:r>
      <w:proofErr w:type="spellStart"/>
      <w:r w:rsidRPr="009D3B81">
        <w:rPr>
          <w:rFonts w:ascii="Times New Roman" w:hAnsi="Times New Roman" w:cs="Times New Roman"/>
          <w:sz w:val="26"/>
          <w:szCs w:val="26"/>
        </w:rPr>
        <w:t>pt</w:t>
      </w:r>
      <w:proofErr w:type="spellEnd"/>
      <w:r w:rsidRPr="009D3B81">
        <w:rPr>
          <w:rFonts w:ascii="Times New Roman" w:hAnsi="Times New Roman" w:cs="Times New Roman"/>
          <w:sz w:val="26"/>
          <w:szCs w:val="26"/>
        </w:rPr>
        <w:t xml:space="preserve">). </w:t>
      </w:r>
    </w:p>
    <w:p w14:paraId="3F160F80"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 xml:space="preserve">Перечисление источников дается в порядке ссылок на них в статье. Номер ссылки в тексте статьи оформляется в квадратных скобках, например – [1]. Список литературы оформляется в соответствии </w:t>
      </w:r>
      <w:proofErr w:type="gramStart"/>
      <w:r w:rsidRPr="009D3B81">
        <w:rPr>
          <w:rFonts w:ascii="Times New Roman" w:hAnsi="Times New Roman" w:cs="Times New Roman"/>
          <w:sz w:val="26"/>
          <w:szCs w:val="26"/>
        </w:rPr>
        <w:t>с  ГОСТ</w:t>
      </w:r>
      <w:proofErr w:type="gramEnd"/>
      <w:r w:rsidRPr="009D3B81">
        <w:rPr>
          <w:rFonts w:ascii="Times New Roman" w:hAnsi="Times New Roman" w:cs="Times New Roman"/>
          <w:sz w:val="26"/>
          <w:szCs w:val="26"/>
        </w:rPr>
        <w:t xml:space="preserve"> 7.5-98 «Система стандартов по информации, библиотечному и издательскому делу. Журналы, сборники, информационные издания. Издательское оформление публикуемых материалов».</w:t>
      </w:r>
    </w:p>
    <w:p w14:paraId="4C5D848E"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b/>
          <w:sz w:val="26"/>
          <w:szCs w:val="26"/>
        </w:rPr>
        <w:t>Оформление таблиц.</w:t>
      </w:r>
      <w:r w:rsidRPr="009D3B81">
        <w:rPr>
          <w:rFonts w:ascii="Times New Roman" w:hAnsi="Times New Roman" w:cs="Times New Roman"/>
          <w:sz w:val="26"/>
          <w:szCs w:val="26"/>
        </w:rPr>
        <w:t xml:space="preserve"> Каждая таблица должна быть пронумерована и иметь название. Номер таблицы и название размещаются над таблицей в левом верхнем краю. Название таблицы размещается через тире (например: Таблица 1 - ……).</w:t>
      </w:r>
    </w:p>
    <w:p w14:paraId="3AB31A5F"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b/>
          <w:sz w:val="26"/>
          <w:szCs w:val="26"/>
        </w:rPr>
        <w:t>Оформление графических материалов</w:t>
      </w:r>
      <w:r w:rsidRPr="009D3B81">
        <w:rPr>
          <w:rFonts w:ascii="Times New Roman" w:hAnsi="Times New Roman" w:cs="Times New Roman"/>
          <w:sz w:val="26"/>
          <w:szCs w:val="26"/>
        </w:rPr>
        <w:t xml:space="preserve">. Графические материалы должны быть подготовлены с помощью программ «Microsoft </w:t>
      </w:r>
      <w:proofErr w:type="spellStart"/>
      <w:r w:rsidRPr="009D3B81">
        <w:rPr>
          <w:rFonts w:ascii="Times New Roman" w:hAnsi="Times New Roman" w:cs="Times New Roman"/>
          <w:sz w:val="26"/>
          <w:szCs w:val="26"/>
        </w:rPr>
        <w:t>Graph</w:t>
      </w:r>
      <w:proofErr w:type="spellEnd"/>
      <w:r w:rsidRPr="009D3B81">
        <w:rPr>
          <w:rFonts w:ascii="Times New Roman" w:hAnsi="Times New Roman" w:cs="Times New Roman"/>
          <w:sz w:val="26"/>
          <w:szCs w:val="26"/>
        </w:rPr>
        <w:t>» или «Excel». Графические объекты должны быть сгруппированы. Графические объекты не должны выходить за пределы полей страницы и превышать одну страницу.</w:t>
      </w:r>
    </w:p>
    <w:p w14:paraId="04077FBD"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 xml:space="preserve">Каждый объект должен быть пронумерован и иметь подрисуночную подпись и располагается по центру. </w:t>
      </w:r>
    </w:p>
    <w:p w14:paraId="2EBC253E"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b/>
          <w:sz w:val="26"/>
          <w:szCs w:val="26"/>
        </w:rPr>
        <w:t>Оформление формул.</w:t>
      </w:r>
      <w:r w:rsidRPr="009D3B81">
        <w:rPr>
          <w:rFonts w:ascii="Times New Roman" w:hAnsi="Times New Roman" w:cs="Times New Roman"/>
          <w:sz w:val="26"/>
          <w:szCs w:val="26"/>
        </w:rPr>
        <w:t xml:space="preserve"> Математические формулы оформляются через редактор формул «Microsoft </w:t>
      </w:r>
      <w:proofErr w:type="spellStart"/>
      <w:r w:rsidRPr="009D3B81">
        <w:rPr>
          <w:rFonts w:ascii="Times New Roman" w:hAnsi="Times New Roman" w:cs="Times New Roman"/>
          <w:sz w:val="26"/>
          <w:szCs w:val="26"/>
        </w:rPr>
        <w:t>Equation</w:t>
      </w:r>
      <w:proofErr w:type="spellEnd"/>
      <w:r w:rsidRPr="009D3B81">
        <w:rPr>
          <w:rFonts w:ascii="Times New Roman" w:hAnsi="Times New Roman" w:cs="Times New Roman"/>
          <w:sz w:val="26"/>
          <w:szCs w:val="26"/>
        </w:rPr>
        <w:t>». Их нумерация проставляется с правой стороны в круглых скобках. При большом числе формул рекомендуется их независимая нумерация по каждому разделу.</w:t>
      </w:r>
    </w:p>
    <w:p w14:paraId="02ED7C1E" w14:textId="77777777" w:rsidR="002472F0" w:rsidRPr="009D3B81" w:rsidRDefault="002472F0" w:rsidP="002472F0">
      <w:pPr>
        <w:pStyle w:val="a8"/>
        <w:ind w:firstLine="709"/>
        <w:jc w:val="both"/>
        <w:rPr>
          <w:rFonts w:ascii="Times New Roman" w:hAnsi="Times New Roman" w:cs="Times New Roman"/>
          <w:sz w:val="26"/>
          <w:szCs w:val="26"/>
        </w:rPr>
      </w:pPr>
      <w:r w:rsidRPr="009D3B81">
        <w:rPr>
          <w:rFonts w:ascii="Times New Roman" w:hAnsi="Times New Roman" w:cs="Times New Roman"/>
          <w:sz w:val="26"/>
          <w:szCs w:val="26"/>
        </w:rPr>
        <w:t>Статьи конференции (Приложение В) необходимо направить по электронным адресам согласно секциям.</w:t>
      </w:r>
      <w:r w:rsidRPr="009D3B81">
        <w:rPr>
          <w:rFonts w:ascii="Times New Roman" w:hAnsi="Times New Roman" w:cs="Times New Roman"/>
          <w:sz w:val="26"/>
          <w:szCs w:val="26"/>
          <w:lang w:val="kk-KZ"/>
        </w:rPr>
        <w:t xml:space="preserve"> </w:t>
      </w:r>
      <w:r w:rsidRPr="009D3B81">
        <w:rPr>
          <w:rFonts w:ascii="Times New Roman" w:hAnsi="Times New Roman" w:cs="Times New Roman"/>
          <w:sz w:val="26"/>
          <w:szCs w:val="26"/>
        </w:rPr>
        <w:t>Имя файла должно начинаться с фамилии первого автора статьи.</w:t>
      </w:r>
      <w:r w:rsidRPr="009D3B81">
        <w:rPr>
          <w:rFonts w:ascii="Times New Roman" w:hAnsi="Times New Roman" w:cs="Times New Roman"/>
          <w:sz w:val="26"/>
          <w:szCs w:val="26"/>
          <w:lang w:val="kk-KZ"/>
        </w:rPr>
        <w:t xml:space="preserve"> </w:t>
      </w:r>
      <w:r w:rsidRPr="009D3B81">
        <w:rPr>
          <w:rFonts w:ascii="Times New Roman" w:hAnsi="Times New Roman" w:cs="Times New Roman"/>
          <w:sz w:val="26"/>
          <w:szCs w:val="26"/>
        </w:rPr>
        <w:t>Участник конференции может быть автором или соавтором не более 3-х статей.</w:t>
      </w:r>
    </w:p>
    <w:p w14:paraId="6BBF2E0A" w14:textId="77777777" w:rsidR="002472F0" w:rsidRPr="009D3B81" w:rsidRDefault="002472F0" w:rsidP="002472F0">
      <w:pPr>
        <w:pStyle w:val="a8"/>
        <w:ind w:firstLine="709"/>
        <w:jc w:val="both"/>
        <w:rPr>
          <w:rFonts w:ascii="Times New Roman" w:hAnsi="Times New Roman" w:cs="Times New Roman"/>
          <w:sz w:val="26"/>
          <w:szCs w:val="26"/>
          <w:lang w:val="kk-KZ"/>
        </w:rPr>
      </w:pPr>
      <w:r w:rsidRPr="009D3B81">
        <w:rPr>
          <w:rFonts w:ascii="Times New Roman" w:hAnsi="Times New Roman" w:cs="Times New Roman"/>
          <w:sz w:val="26"/>
          <w:szCs w:val="26"/>
        </w:rPr>
        <w:t xml:space="preserve"> Для участия в научно-практической конференции необходимо отправить материалы </w:t>
      </w:r>
      <w:r w:rsidRPr="009D3B81">
        <w:rPr>
          <w:rStyle w:val="ad"/>
          <w:rFonts w:ascii="Times New Roman" w:hAnsi="Times New Roman" w:cs="Times New Roman"/>
          <w:sz w:val="26"/>
          <w:szCs w:val="26"/>
        </w:rPr>
        <w:t>одним файлом</w:t>
      </w:r>
      <w:r w:rsidRPr="009D3B81">
        <w:rPr>
          <w:rStyle w:val="ad"/>
          <w:rFonts w:ascii="Times New Roman" w:hAnsi="Times New Roman" w:cs="Times New Roman"/>
          <w:sz w:val="26"/>
          <w:szCs w:val="26"/>
          <w:lang w:val="kk-KZ"/>
        </w:rPr>
        <w:t xml:space="preserve"> </w:t>
      </w:r>
      <w:r w:rsidRPr="009D3B81">
        <w:rPr>
          <w:rFonts w:ascii="Times New Roman" w:hAnsi="Times New Roman" w:cs="Times New Roman"/>
          <w:sz w:val="26"/>
          <w:szCs w:val="26"/>
        </w:rPr>
        <w:t>в следующем порядке</w:t>
      </w:r>
      <w:r>
        <w:rPr>
          <w:rFonts w:ascii="Times New Roman" w:hAnsi="Times New Roman" w:cs="Times New Roman"/>
          <w:sz w:val="26"/>
          <w:szCs w:val="26"/>
        </w:rPr>
        <w:t xml:space="preserve"> (пример)</w:t>
      </w:r>
      <w:r w:rsidRPr="009D3B81">
        <w:rPr>
          <w:rFonts w:ascii="Times New Roman" w:hAnsi="Times New Roman" w:cs="Times New Roman"/>
          <w:sz w:val="26"/>
          <w:szCs w:val="26"/>
        </w:rPr>
        <w:t>:</w:t>
      </w:r>
      <w:r w:rsidRPr="009D3B81">
        <w:rPr>
          <w:rFonts w:ascii="Times New Roman" w:hAnsi="Times New Roman" w:cs="Times New Roman"/>
          <w:sz w:val="26"/>
          <w:szCs w:val="26"/>
          <w:lang w:val="kk-KZ"/>
        </w:rPr>
        <w:t xml:space="preserve">  </w:t>
      </w:r>
    </w:p>
    <w:p w14:paraId="205616BF" w14:textId="77777777" w:rsidR="002472F0" w:rsidRPr="009D3B81" w:rsidRDefault="002472F0" w:rsidP="002472F0">
      <w:pPr>
        <w:pStyle w:val="a8"/>
        <w:numPr>
          <w:ilvl w:val="0"/>
          <w:numId w:val="13"/>
        </w:numPr>
        <w:jc w:val="both"/>
        <w:rPr>
          <w:rFonts w:ascii="Times New Roman" w:hAnsi="Times New Roman" w:cs="Times New Roman"/>
          <w:sz w:val="26"/>
          <w:szCs w:val="26"/>
        </w:rPr>
      </w:pPr>
      <w:r w:rsidRPr="009D3B81">
        <w:rPr>
          <w:rFonts w:ascii="Times New Roman" w:hAnsi="Times New Roman" w:cs="Times New Roman"/>
          <w:sz w:val="26"/>
          <w:szCs w:val="26"/>
        </w:rPr>
        <w:lastRenderedPageBreak/>
        <w:t xml:space="preserve">Заявка </w:t>
      </w:r>
      <w:r>
        <w:rPr>
          <w:rFonts w:ascii="Times New Roman" w:hAnsi="Times New Roman" w:cs="Times New Roman"/>
          <w:sz w:val="26"/>
          <w:szCs w:val="26"/>
        </w:rPr>
        <w:t xml:space="preserve">(регистрационная форма- приложение 1) </w:t>
      </w:r>
      <w:r w:rsidRPr="009D3B81">
        <w:rPr>
          <w:rFonts w:ascii="Times New Roman" w:hAnsi="Times New Roman" w:cs="Times New Roman"/>
          <w:sz w:val="26"/>
          <w:szCs w:val="26"/>
        </w:rPr>
        <w:t>– Ахметова</w:t>
      </w:r>
    </w:p>
    <w:p w14:paraId="21B3512A" w14:textId="77777777" w:rsidR="002472F0" w:rsidRPr="009D3B81" w:rsidRDefault="002472F0" w:rsidP="002472F0">
      <w:pPr>
        <w:pStyle w:val="a7"/>
        <w:numPr>
          <w:ilvl w:val="0"/>
          <w:numId w:val="13"/>
        </w:numPr>
        <w:jc w:val="both"/>
        <w:rPr>
          <w:sz w:val="26"/>
          <w:szCs w:val="26"/>
        </w:rPr>
      </w:pPr>
      <w:r w:rsidRPr="009D3B81">
        <w:rPr>
          <w:sz w:val="26"/>
          <w:szCs w:val="26"/>
        </w:rPr>
        <w:t>Документ о проверке на плагиат – Ахметова</w:t>
      </w:r>
    </w:p>
    <w:p w14:paraId="773D7F70" w14:textId="77777777" w:rsidR="002472F0" w:rsidRPr="009D3B81" w:rsidRDefault="002472F0" w:rsidP="002472F0">
      <w:pPr>
        <w:pStyle w:val="a7"/>
        <w:numPr>
          <w:ilvl w:val="0"/>
          <w:numId w:val="13"/>
        </w:numPr>
        <w:jc w:val="both"/>
        <w:rPr>
          <w:sz w:val="26"/>
          <w:szCs w:val="26"/>
        </w:rPr>
      </w:pPr>
      <w:r w:rsidRPr="009D3B81">
        <w:rPr>
          <w:sz w:val="26"/>
          <w:szCs w:val="26"/>
        </w:rPr>
        <w:t xml:space="preserve">Статья </w:t>
      </w:r>
      <w:r>
        <w:rPr>
          <w:sz w:val="26"/>
          <w:szCs w:val="26"/>
        </w:rPr>
        <w:t xml:space="preserve">(в соответствии с приложением 2) </w:t>
      </w:r>
      <w:r w:rsidRPr="009D3B81">
        <w:rPr>
          <w:sz w:val="26"/>
          <w:szCs w:val="26"/>
        </w:rPr>
        <w:t>– Ахметова</w:t>
      </w:r>
    </w:p>
    <w:p w14:paraId="0D4EDAF6" w14:textId="77777777" w:rsidR="002472F0" w:rsidRDefault="002472F0" w:rsidP="002472F0">
      <w:pPr>
        <w:jc w:val="both"/>
        <w:rPr>
          <w:color w:val="262626"/>
          <w:sz w:val="28"/>
          <w:szCs w:val="28"/>
        </w:rPr>
      </w:pPr>
      <w:r w:rsidRPr="009D3B81">
        <w:rPr>
          <w:sz w:val="26"/>
          <w:szCs w:val="26"/>
        </w:rPr>
        <w:t xml:space="preserve">Все файлы должны быть направлены на электронный адрес </w:t>
      </w:r>
      <w:hyperlink r:id="rId5" w:history="1">
        <w:r w:rsidRPr="008F0DC4">
          <w:rPr>
            <w:rStyle w:val="a6"/>
            <w:b/>
            <w:sz w:val="26"/>
            <w:szCs w:val="26"/>
            <w:lang w:val="kk-KZ"/>
          </w:rPr>
          <w:t>akmcentrtipo@yandex.kz</w:t>
        </w:r>
      </w:hyperlink>
      <w:r>
        <w:rPr>
          <w:rStyle w:val="a6"/>
          <w:b/>
          <w:color w:val="0070C0"/>
          <w:sz w:val="26"/>
          <w:szCs w:val="26"/>
          <w:lang w:val="kk-KZ"/>
        </w:rPr>
        <w:t xml:space="preserve"> </w:t>
      </w:r>
      <w:r>
        <w:rPr>
          <w:color w:val="262626"/>
          <w:sz w:val="28"/>
          <w:szCs w:val="28"/>
        </w:rPr>
        <w:t>с пометкой «</w:t>
      </w:r>
      <w:proofErr w:type="gramStart"/>
      <w:r>
        <w:rPr>
          <w:color w:val="262626"/>
          <w:sz w:val="28"/>
          <w:szCs w:val="28"/>
          <w:lang w:val="kk-KZ"/>
        </w:rPr>
        <w:t>РНК</w:t>
      </w:r>
      <w:r>
        <w:rPr>
          <w:color w:val="262626"/>
          <w:sz w:val="28"/>
          <w:szCs w:val="28"/>
        </w:rPr>
        <w:t xml:space="preserve"> »</w:t>
      </w:r>
      <w:proofErr w:type="gramEnd"/>
      <w:r>
        <w:rPr>
          <w:color w:val="262626"/>
          <w:sz w:val="28"/>
          <w:szCs w:val="28"/>
        </w:rPr>
        <w:t xml:space="preserve">. </w:t>
      </w:r>
    </w:p>
    <w:p w14:paraId="2532B8CE" w14:textId="77777777" w:rsidR="002472F0" w:rsidRPr="009D3B81" w:rsidRDefault="002472F0" w:rsidP="002472F0">
      <w:pPr>
        <w:pStyle w:val="a7"/>
        <w:jc w:val="both"/>
        <w:rPr>
          <w:b/>
          <w:sz w:val="26"/>
          <w:szCs w:val="26"/>
        </w:rPr>
      </w:pPr>
    </w:p>
    <w:p w14:paraId="25E87B79" w14:textId="77777777" w:rsidR="002472F0" w:rsidRPr="009D3B81" w:rsidRDefault="002472F0" w:rsidP="002472F0">
      <w:pPr>
        <w:pStyle w:val="a8"/>
        <w:ind w:firstLine="709"/>
        <w:jc w:val="both"/>
        <w:rPr>
          <w:rFonts w:ascii="Times New Roman" w:hAnsi="Times New Roman" w:cs="Times New Roman"/>
          <w:sz w:val="26"/>
          <w:szCs w:val="26"/>
        </w:rPr>
      </w:pPr>
    </w:p>
    <w:p w14:paraId="62D5931E" w14:textId="77777777" w:rsidR="002472F0" w:rsidRPr="009D3B81" w:rsidRDefault="002472F0" w:rsidP="002472F0">
      <w:pPr>
        <w:pStyle w:val="a8"/>
        <w:ind w:firstLine="709"/>
        <w:jc w:val="both"/>
        <w:rPr>
          <w:rFonts w:ascii="Times New Roman" w:hAnsi="Times New Roman" w:cs="Times New Roman"/>
          <w:sz w:val="26"/>
          <w:szCs w:val="26"/>
        </w:rPr>
      </w:pPr>
    </w:p>
    <w:p w14:paraId="3679CEA6" w14:textId="77777777" w:rsidR="002472F0" w:rsidRPr="009D3B81" w:rsidRDefault="002472F0" w:rsidP="002472F0">
      <w:pPr>
        <w:pStyle w:val="a8"/>
        <w:ind w:firstLine="709"/>
        <w:jc w:val="both"/>
        <w:rPr>
          <w:rFonts w:ascii="Times New Roman" w:hAnsi="Times New Roman" w:cs="Times New Roman"/>
          <w:sz w:val="26"/>
          <w:szCs w:val="26"/>
        </w:rPr>
      </w:pPr>
    </w:p>
    <w:p w14:paraId="79F98D98" w14:textId="77777777" w:rsidR="002472F0" w:rsidRPr="009D3B81" w:rsidRDefault="002472F0" w:rsidP="002472F0">
      <w:pPr>
        <w:pStyle w:val="a8"/>
        <w:ind w:firstLine="709"/>
        <w:jc w:val="both"/>
        <w:rPr>
          <w:rFonts w:ascii="Times New Roman" w:hAnsi="Times New Roman" w:cs="Times New Roman"/>
          <w:sz w:val="26"/>
          <w:szCs w:val="26"/>
        </w:rPr>
      </w:pPr>
    </w:p>
    <w:p w14:paraId="75B9F182" w14:textId="77777777" w:rsidR="002472F0" w:rsidRPr="009D3B81" w:rsidRDefault="002472F0" w:rsidP="002472F0">
      <w:pPr>
        <w:pStyle w:val="a8"/>
        <w:ind w:firstLine="709"/>
        <w:jc w:val="both"/>
        <w:rPr>
          <w:rFonts w:ascii="Times New Roman" w:hAnsi="Times New Roman" w:cs="Times New Roman"/>
          <w:sz w:val="26"/>
          <w:szCs w:val="26"/>
        </w:rPr>
      </w:pPr>
    </w:p>
    <w:p w14:paraId="7972FAA4" w14:textId="77777777" w:rsidR="002472F0" w:rsidRPr="009D3B81" w:rsidRDefault="002472F0" w:rsidP="002472F0">
      <w:pPr>
        <w:pStyle w:val="a8"/>
        <w:ind w:firstLine="709"/>
        <w:jc w:val="both"/>
        <w:rPr>
          <w:rFonts w:ascii="Times New Roman" w:hAnsi="Times New Roman" w:cs="Times New Roman"/>
          <w:sz w:val="26"/>
          <w:szCs w:val="26"/>
        </w:rPr>
      </w:pPr>
    </w:p>
    <w:p w14:paraId="4B064D81" w14:textId="77777777" w:rsidR="002472F0" w:rsidRPr="009D3B81" w:rsidRDefault="002472F0" w:rsidP="002472F0">
      <w:pPr>
        <w:pStyle w:val="1"/>
        <w:tabs>
          <w:tab w:val="left" w:pos="709"/>
        </w:tabs>
        <w:ind w:left="0" w:firstLine="454"/>
        <w:jc w:val="both"/>
        <w:rPr>
          <w:b w:val="0"/>
          <w:sz w:val="26"/>
          <w:szCs w:val="26"/>
        </w:rPr>
      </w:pPr>
      <w:r w:rsidRPr="009D3B81">
        <w:rPr>
          <w:b w:val="0"/>
          <w:i/>
          <w:sz w:val="26"/>
          <w:szCs w:val="26"/>
        </w:rPr>
        <w:t>С</w:t>
      </w:r>
      <w:r>
        <w:rPr>
          <w:b w:val="0"/>
          <w:i/>
          <w:sz w:val="26"/>
          <w:szCs w:val="26"/>
          <w:lang w:val="kk-KZ"/>
        </w:rPr>
        <w:t> </w:t>
      </w:r>
      <w:r w:rsidRPr="009D3B81">
        <w:rPr>
          <w:b w:val="0"/>
          <w:i/>
          <w:sz w:val="26"/>
          <w:szCs w:val="26"/>
        </w:rPr>
        <w:t>уважением,</w:t>
      </w:r>
      <w:r>
        <w:rPr>
          <w:b w:val="0"/>
          <w:i/>
          <w:sz w:val="26"/>
          <w:szCs w:val="26"/>
          <w:lang w:val="kk-KZ"/>
        </w:rPr>
        <w:t> </w:t>
      </w:r>
      <w:r w:rsidRPr="009D3B81">
        <w:rPr>
          <w:b w:val="0"/>
          <w:i/>
          <w:sz w:val="26"/>
          <w:szCs w:val="26"/>
        </w:rPr>
        <w:t>Организационный</w:t>
      </w:r>
      <w:r>
        <w:rPr>
          <w:b w:val="0"/>
          <w:i/>
          <w:sz w:val="26"/>
          <w:szCs w:val="26"/>
          <w:lang w:val="kk-KZ"/>
        </w:rPr>
        <w:t> </w:t>
      </w:r>
      <w:r w:rsidRPr="009D3B81">
        <w:rPr>
          <w:b w:val="0"/>
          <w:i/>
          <w:sz w:val="26"/>
          <w:szCs w:val="26"/>
        </w:rPr>
        <w:t>комитет</w:t>
      </w:r>
      <w:r>
        <w:rPr>
          <w:b w:val="0"/>
          <w:i/>
          <w:sz w:val="26"/>
          <w:szCs w:val="26"/>
          <w:lang w:val="kk-KZ"/>
        </w:rPr>
        <w:t> </w:t>
      </w:r>
      <w:r w:rsidRPr="009D3B81">
        <w:rPr>
          <w:b w:val="0"/>
          <w:i/>
          <w:sz w:val="26"/>
          <w:szCs w:val="26"/>
        </w:rPr>
        <w:t>конференции.</w:t>
      </w:r>
      <w:r w:rsidRPr="009D3B81">
        <w:rPr>
          <w:b w:val="0"/>
          <w:i/>
          <w:sz w:val="26"/>
          <w:szCs w:val="26"/>
        </w:rPr>
        <w:br/>
      </w:r>
      <w:r w:rsidRPr="009D3B81">
        <w:rPr>
          <w:b w:val="0"/>
          <w:sz w:val="26"/>
          <w:szCs w:val="26"/>
          <w:lang w:val="kk-KZ"/>
        </w:rPr>
        <w:t xml:space="preserve">       </w:t>
      </w:r>
      <w:r w:rsidRPr="009D3B81">
        <w:rPr>
          <w:b w:val="0"/>
          <w:sz w:val="26"/>
          <w:szCs w:val="26"/>
        </w:rPr>
        <w:t>Контактные номера:</w:t>
      </w:r>
    </w:p>
    <w:p w14:paraId="4BD8254E" w14:textId="77777777" w:rsidR="002472F0" w:rsidRPr="009D3B81" w:rsidRDefault="002472F0" w:rsidP="002472F0">
      <w:pPr>
        <w:ind w:firstLine="708"/>
        <w:jc w:val="both"/>
        <w:rPr>
          <w:sz w:val="26"/>
          <w:szCs w:val="26"/>
          <w:lang w:val="kk-KZ"/>
        </w:rPr>
      </w:pPr>
      <w:r w:rsidRPr="009D3B81">
        <w:rPr>
          <w:sz w:val="26"/>
          <w:szCs w:val="26"/>
        </w:rPr>
        <w:t xml:space="preserve"> </w:t>
      </w:r>
      <w:r w:rsidRPr="009D3B81">
        <w:rPr>
          <w:sz w:val="26"/>
          <w:szCs w:val="26"/>
          <w:lang w:val="kk-KZ"/>
        </w:rPr>
        <w:t>+7 701649 2988 Жамиля Амангельдиновна.</w:t>
      </w:r>
    </w:p>
    <w:p w14:paraId="3E1BFA34" w14:textId="77777777" w:rsidR="002472F0" w:rsidRPr="009D3B81" w:rsidRDefault="002472F0" w:rsidP="002472F0">
      <w:pPr>
        <w:ind w:firstLine="708"/>
        <w:jc w:val="both"/>
        <w:rPr>
          <w:sz w:val="26"/>
          <w:szCs w:val="26"/>
          <w:lang w:val="kk-KZ"/>
        </w:rPr>
      </w:pPr>
      <w:r w:rsidRPr="009D3B81">
        <w:rPr>
          <w:sz w:val="26"/>
          <w:szCs w:val="26"/>
          <w:lang w:val="kk-KZ"/>
        </w:rPr>
        <w:t>+7 775 310 9968 Карагоз Мукушевна</w:t>
      </w:r>
    </w:p>
    <w:p w14:paraId="525A60B3" w14:textId="77777777" w:rsidR="002472F0" w:rsidRPr="009D3B81" w:rsidRDefault="002472F0" w:rsidP="002472F0">
      <w:pPr>
        <w:ind w:firstLine="708"/>
        <w:jc w:val="both"/>
        <w:rPr>
          <w:sz w:val="26"/>
          <w:szCs w:val="26"/>
          <w:lang w:val="kk-KZ"/>
        </w:rPr>
      </w:pPr>
      <w:r w:rsidRPr="009D3B81">
        <w:rPr>
          <w:sz w:val="26"/>
          <w:szCs w:val="26"/>
          <w:lang w:val="kk-KZ"/>
        </w:rPr>
        <w:t>+7 702 459 8676 Гульназ Рустемовна</w:t>
      </w:r>
    </w:p>
    <w:p w14:paraId="703C9BA0" w14:textId="77777777" w:rsidR="002472F0" w:rsidRPr="009D3B81" w:rsidRDefault="002472F0" w:rsidP="002472F0">
      <w:pPr>
        <w:ind w:firstLine="708"/>
        <w:jc w:val="both"/>
        <w:rPr>
          <w:sz w:val="26"/>
          <w:szCs w:val="26"/>
          <w:lang w:val="kk-KZ"/>
        </w:rPr>
      </w:pPr>
      <w:r w:rsidRPr="009D3B81">
        <w:rPr>
          <w:sz w:val="26"/>
          <w:szCs w:val="26"/>
          <w:lang w:val="kk-KZ"/>
        </w:rPr>
        <w:t>+7 778 590 8658 Айзада Абдуллаевна</w:t>
      </w:r>
    </w:p>
    <w:p w14:paraId="602B38D7" w14:textId="77777777" w:rsidR="002472F0" w:rsidRPr="009D3B81" w:rsidRDefault="002472F0" w:rsidP="002472F0">
      <w:pPr>
        <w:pStyle w:val="1"/>
        <w:tabs>
          <w:tab w:val="left" w:pos="709"/>
        </w:tabs>
        <w:ind w:left="0" w:firstLine="454"/>
        <w:jc w:val="both"/>
        <w:rPr>
          <w:sz w:val="26"/>
          <w:szCs w:val="26"/>
          <w:u w:val="single"/>
        </w:rPr>
      </w:pPr>
    </w:p>
    <w:p w14:paraId="753089B6" w14:textId="77777777" w:rsidR="002472F0" w:rsidRPr="009D3B81" w:rsidRDefault="002472F0" w:rsidP="002472F0">
      <w:pPr>
        <w:pStyle w:val="1"/>
        <w:tabs>
          <w:tab w:val="left" w:pos="709"/>
        </w:tabs>
        <w:ind w:left="0" w:firstLine="454"/>
        <w:jc w:val="both"/>
        <w:rPr>
          <w:sz w:val="26"/>
          <w:szCs w:val="26"/>
        </w:rPr>
      </w:pPr>
    </w:p>
    <w:p w14:paraId="622003C0" w14:textId="77777777" w:rsidR="002472F0" w:rsidRPr="009D3B81" w:rsidRDefault="002472F0" w:rsidP="002472F0">
      <w:pPr>
        <w:pStyle w:val="a8"/>
        <w:jc w:val="both"/>
        <w:rPr>
          <w:rFonts w:ascii="Times New Roman" w:hAnsi="Times New Roman" w:cs="Times New Roman"/>
          <w:b/>
          <w:sz w:val="26"/>
          <w:szCs w:val="26"/>
          <w:lang w:val="kk-KZ"/>
        </w:rPr>
      </w:pPr>
    </w:p>
    <w:p w14:paraId="013CC7AD" w14:textId="77777777" w:rsidR="002472F0" w:rsidRDefault="002472F0" w:rsidP="002472F0">
      <w:pPr>
        <w:pStyle w:val="a8"/>
        <w:jc w:val="both"/>
        <w:rPr>
          <w:rFonts w:ascii="Times New Roman" w:hAnsi="Times New Roman" w:cs="Times New Roman"/>
          <w:b/>
          <w:sz w:val="26"/>
          <w:szCs w:val="26"/>
          <w:lang w:val="kk-KZ"/>
        </w:rPr>
      </w:pPr>
    </w:p>
    <w:p w14:paraId="13C4F30B" w14:textId="77777777" w:rsidR="002472F0" w:rsidRPr="00552A9C" w:rsidRDefault="002472F0" w:rsidP="002472F0">
      <w:pPr>
        <w:rPr>
          <w:lang w:val="kk-KZ"/>
        </w:rPr>
      </w:pPr>
    </w:p>
    <w:p w14:paraId="7A5A4314" w14:textId="77777777" w:rsidR="001C21FF" w:rsidRPr="009D3B81" w:rsidRDefault="001C21FF" w:rsidP="009D3B81">
      <w:pPr>
        <w:ind w:firstLine="708"/>
        <w:jc w:val="both"/>
        <w:rPr>
          <w:sz w:val="26"/>
          <w:szCs w:val="26"/>
          <w:lang w:val="kk-KZ"/>
        </w:rPr>
      </w:pPr>
    </w:p>
    <w:p w14:paraId="656EF0D5" w14:textId="77777777" w:rsidR="001C21FF" w:rsidRPr="009D3B81" w:rsidRDefault="001C21FF" w:rsidP="009D3B81">
      <w:pPr>
        <w:ind w:firstLine="708"/>
        <w:jc w:val="both"/>
        <w:rPr>
          <w:sz w:val="26"/>
          <w:szCs w:val="26"/>
          <w:lang w:val="kk-KZ"/>
        </w:rPr>
      </w:pPr>
    </w:p>
    <w:sectPr w:rsidR="001C21FF" w:rsidRPr="009D3B81" w:rsidSect="0006620B">
      <w:pgSz w:w="11900" w:h="16840"/>
      <w:pgMar w:top="568" w:right="843" w:bottom="709" w:left="12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Quattrocento Sans">
    <w:altName w:val="Calibri"/>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8EE"/>
    <w:multiLevelType w:val="multilevel"/>
    <w:tmpl w:val="EC52A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030C1"/>
    <w:multiLevelType w:val="multilevel"/>
    <w:tmpl w:val="1084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54A7C"/>
    <w:multiLevelType w:val="multilevel"/>
    <w:tmpl w:val="52B2D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E29D2"/>
    <w:multiLevelType w:val="hybridMultilevel"/>
    <w:tmpl w:val="1EB67B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827EE5"/>
    <w:multiLevelType w:val="hybridMultilevel"/>
    <w:tmpl w:val="36E45A62"/>
    <w:lvl w:ilvl="0" w:tplc="475E5FE4">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A4C6BD1"/>
    <w:multiLevelType w:val="multilevel"/>
    <w:tmpl w:val="0220E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7619F"/>
    <w:multiLevelType w:val="hybridMultilevel"/>
    <w:tmpl w:val="9D542D12"/>
    <w:lvl w:ilvl="0" w:tplc="2CDA34B2">
      <w:numFmt w:val="bullet"/>
      <w:lvlText w:val=""/>
      <w:lvlJc w:val="left"/>
      <w:pPr>
        <w:ind w:left="1440" w:hanging="360"/>
      </w:pPr>
      <w:rPr>
        <w:rFonts w:ascii="Wingdings" w:eastAsia="Wingdings" w:hAnsi="Wingdings" w:cs="Wingdings" w:hint="default"/>
        <w:b w:val="0"/>
        <w:bCs w:val="0"/>
        <w:i w:val="0"/>
        <w:iCs w:val="0"/>
        <w:spacing w:val="0"/>
        <w:w w:val="100"/>
        <w:sz w:val="25"/>
        <w:szCs w:val="25"/>
        <w:lang w:val="ru-RU" w:eastAsia="en-US" w:bidi="ar-SA"/>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344444C8"/>
    <w:multiLevelType w:val="hybridMultilevel"/>
    <w:tmpl w:val="ED96434E"/>
    <w:lvl w:ilvl="0" w:tplc="8868A882">
      <w:start w:val="1"/>
      <w:numFmt w:val="decimal"/>
      <w:lvlText w:val="%1."/>
      <w:lvlJc w:val="left"/>
      <w:pPr>
        <w:ind w:left="1548" w:hanging="257"/>
      </w:pPr>
      <w:rPr>
        <w:rFonts w:ascii="Times New Roman" w:eastAsia="Times New Roman" w:hAnsi="Times New Roman" w:cs="Times New Roman" w:hint="default"/>
        <w:b w:val="0"/>
        <w:bCs w:val="0"/>
        <w:i w:val="0"/>
        <w:iCs w:val="0"/>
        <w:spacing w:val="0"/>
        <w:w w:val="100"/>
        <w:sz w:val="25"/>
        <w:szCs w:val="25"/>
        <w:lang w:val="ru-RU" w:eastAsia="en-US" w:bidi="ar-SA"/>
      </w:rPr>
    </w:lvl>
    <w:lvl w:ilvl="1" w:tplc="1FFE9E1A">
      <w:numFmt w:val="bullet"/>
      <w:lvlText w:val="•"/>
      <w:lvlJc w:val="left"/>
      <w:pPr>
        <w:ind w:left="2462" w:hanging="257"/>
      </w:pPr>
      <w:rPr>
        <w:rFonts w:hint="default"/>
        <w:lang w:val="ru-RU" w:eastAsia="en-US" w:bidi="ar-SA"/>
      </w:rPr>
    </w:lvl>
    <w:lvl w:ilvl="2" w:tplc="FBAED26E">
      <w:numFmt w:val="bullet"/>
      <w:lvlText w:val="•"/>
      <w:lvlJc w:val="left"/>
      <w:pPr>
        <w:ind w:left="3385" w:hanging="257"/>
      </w:pPr>
      <w:rPr>
        <w:rFonts w:hint="default"/>
        <w:lang w:val="ru-RU" w:eastAsia="en-US" w:bidi="ar-SA"/>
      </w:rPr>
    </w:lvl>
    <w:lvl w:ilvl="3" w:tplc="76DE884E">
      <w:numFmt w:val="bullet"/>
      <w:lvlText w:val="•"/>
      <w:lvlJc w:val="left"/>
      <w:pPr>
        <w:ind w:left="4308" w:hanging="257"/>
      </w:pPr>
      <w:rPr>
        <w:rFonts w:hint="default"/>
        <w:lang w:val="ru-RU" w:eastAsia="en-US" w:bidi="ar-SA"/>
      </w:rPr>
    </w:lvl>
    <w:lvl w:ilvl="4" w:tplc="7E3415FE">
      <w:numFmt w:val="bullet"/>
      <w:lvlText w:val="•"/>
      <w:lvlJc w:val="left"/>
      <w:pPr>
        <w:ind w:left="5231" w:hanging="257"/>
      </w:pPr>
      <w:rPr>
        <w:rFonts w:hint="default"/>
        <w:lang w:val="ru-RU" w:eastAsia="en-US" w:bidi="ar-SA"/>
      </w:rPr>
    </w:lvl>
    <w:lvl w:ilvl="5" w:tplc="289C3264">
      <w:numFmt w:val="bullet"/>
      <w:lvlText w:val="•"/>
      <w:lvlJc w:val="left"/>
      <w:pPr>
        <w:ind w:left="6154" w:hanging="257"/>
      </w:pPr>
      <w:rPr>
        <w:rFonts w:hint="default"/>
        <w:lang w:val="ru-RU" w:eastAsia="en-US" w:bidi="ar-SA"/>
      </w:rPr>
    </w:lvl>
    <w:lvl w:ilvl="6" w:tplc="8B4668FC">
      <w:numFmt w:val="bullet"/>
      <w:lvlText w:val="•"/>
      <w:lvlJc w:val="left"/>
      <w:pPr>
        <w:ind w:left="7076" w:hanging="257"/>
      </w:pPr>
      <w:rPr>
        <w:rFonts w:hint="default"/>
        <w:lang w:val="ru-RU" w:eastAsia="en-US" w:bidi="ar-SA"/>
      </w:rPr>
    </w:lvl>
    <w:lvl w:ilvl="7" w:tplc="ED5ECA46">
      <w:numFmt w:val="bullet"/>
      <w:lvlText w:val="•"/>
      <w:lvlJc w:val="left"/>
      <w:pPr>
        <w:ind w:left="7999" w:hanging="257"/>
      </w:pPr>
      <w:rPr>
        <w:rFonts w:hint="default"/>
        <w:lang w:val="ru-RU" w:eastAsia="en-US" w:bidi="ar-SA"/>
      </w:rPr>
    </w:lvl>
    <w:lvl w:ilvl="8" w:tplc="95AC9174">
      <w:numFmt w:val="bullet"/>
      <w:lvlText w:val="•"/>
      <w:lvlJc w:val="left"/>
      <w:pPr>
        <w:ind w:left="8922" w:hanging="257"/>
      </w:pPr>
      <w:rPr>
        <w:rFonts w:hint="default"/>
        <w:lang w:val="ru-RU" w:eastAsia="en-US" w:bidi="ar-SA"/>
      </w:rPr>
    </w:lvl>
  </w:abstractNum>
  <w:abstractNum w:abstractNumId="8" w15:restartNumberingAfterBreak="0">
    <w:nsid w:val="3EAA4A5B"/>
    <w:multiLevelType w:val="hybridMultilevel"/>
    <w:tmpl w:val="7DD6138E"/>
    <w:lvl w:ilvl="0" w:tplc="88862462">
      <w:start w:val="1"/>
      <w:numFmt w:val="decimal"/>
      <w:lvlText w:val="%1."/>
      <w:lvlJc w:val="left"/>
      <w:pPr>
        <w:ind w:left="1936" w:hanging="323"/>
      </w:pPr>
      <w:rPr>
        <w:rFonts w:ascii="Times New Roman" w:eastAsia="Times New Roman" w:hAnsi="Times New Roman" w:cs="Times New Roman" w:hint="default"/>
        <w:b w:val="0"/>
        <w:bCs w:val="0"/>
        <w:i w:val="0"/>
        <w:iCs w:val="0"/>
        <w:spacing w:val="0"/>
        <w:w w:val="100"/>
        <w:sz w:val="25"/>
        <w:szCs w:val="25"/>
        <w:lang w:val="ru-RU" w:eastAsia="en-US" w:bidi="ar-SA"/>
      </w:rPr>
    </w:lvl>
    <w:lvl w:ilvl="1" w:tplc="2CDA34B2">
      <w:numFmt w:val="bullet"/>
      <w:lvlText w:val=""/>
      <w:lvlJc w:val="left"/>
      <w:pPr>
        <w:ind w:left="1932" w:hanging="325"/>
      </w:pPr>
      <w:rPr>
        <w:rFonts w:ascii="Wingdings" w:eastAsia="Wingdings" w:hAnsi="Wingdings" w:cs="Wingdings" w:hint="default"/>
        <w:b w:val="0"/>
        <w:bCs w:val="0"/>
        <w:i w:val="0"/>
        <w:iCs w:val="0"/>
        <w:spacing w:val="0"/>
        <w:w w:val="100"/>
        <w:sz w:val="25"/>
        <w:szCs w:val="25"/>
        <w:lang w:val="ru-RU" w:eastAsia="en-US" w:bidi="ar-SA"/>
      </w:rPr>
    </w:lvl>
    <w:lvl w:ilvl="2" w:tplc="17BCCD42">
      <w:numFmt w:val="bullet"/>
      <w:lvlText w:val="•"/>
      <w:lvlJc w:val="left"/>
      <w:pPr>
        <w:ind w:left="3705" w:hanging="325"/>
      </w:pPr>
      <w:rPr>
        <w:rFonts w:hint="default"/>
        <w:lang w:val="ru-RU" w:eastAsia="en-US" w:bidi="ar-SA"/>
      </w:rPr>
    </w:lvl>
    <w:lvl w:ilvl="3" w:tplc="F61405B2">
      <w:numFmt w:val="bullet"/>
      <w:lvlText w:val="•"/>
      <w:lvlJc w:val="left"/>
      <w:pPr>
        <w:ind w:left="4588" w:hanging="325"/>
      </w:pPr>
      <w:rPr>
        <w:rFonts w:hint="default"/>
        <w:lang w:val="ru-RU" w:eastAsia="en-US" w:bidi="ar-SA"/>
      </w:rPr>
    </w:lvl>
    <w:lvl w:ilvl="4" w:tplc="C546C180">
      <w:numFmt w:val="bullet"/>
      <w:lvlText w:val="•"/>
      <w:lvlJc w:val="left"/>
      <w:pPr>
        <w:ind w:left="5471" w:hanging="325"/>
      </w:pPr>
      <w:rPr>
        <w:rFonts w:hint="default"/>
        <w:lang w:val="ru-RU" w:eastAsia="en-US" w:bidi="ar-SA"/>
      </w:rPr>
    </w:lvl>
    <w:lvl w:ilvl="5" w:tplc="E8DCE7D8">
      <w:numFmt w:val="bullet"/>
      <w:lvlText w:val="•"/>
      <w:lvlJc w:val="left"/>
      <w:pPr>
        <w:ind w:left="6354" w:hanging="325"/>
      </w:pPr>
      <w:rPr>
        <w:rFonts w:hint="default"/>
        <w:lang w:val="ru-RU" w:eastAsia="en-US" w:bidi="ar-SA"/>
      </w:rPr>
    </w:lvl>
    <w:lvl w:ilvl="6" w:tplc="EE98C6EC">
      <w:numFmt w:val="bullet"/>
      <w:lvlText w:val="•"/>
      <w:lvlJc w:val="left"/>
      <w:pPr>
        <w:ind w:left="7236" w:hanging="325"/>
      </w:pPr>
      <w:rPr>
        <w:rFonts w:hint="default"/>
        <w:lang w:val="ru-RU" w:eastAsia="en-US" w:bidi="ar-SA"/>
      </w:rPr>
    </w:lvl>
    <w:lvl w:ilvl="7" w:tplc="D736F414">
      <w:numFmt w:val="bullet"/>
      <w:lvlText w:val="•"/>
      <w:lvlJc w:val="left"/>
      <w:pPr>
        <w:ind w:left="8119" w:hanging="325"/>
      </w:pPr>
      <w:rPr>
        <w:rFonts w:hint="default"/>
        <w:lang w:val="ru-RU" w:eastAsia="en-US" w:bidi="ar-SA"/>
      </w:rPr>
    </w:lvl>
    <w:lvl w:ilvl="8" w:tplc="3D2C5248">
      <w:numFmt w:val="bullet"/>
      <w:lvlText w:val="•"/>
      <w:lvlJc w:val="left"/>
      <w:pPr>
        <w:ind w:left="9002" w:hanging="325"/>
      </w:pPr>
      <w:rPr>
        <w:rFonts w:hint="default"/>
        <w:lang w:val="ru-RU" w:eastAsia="en-US" w:bidi="ar-SA"/>
      </w:rPr>
    </w:lvl>
  </w:abstractNum>
  <w:abstractNum w:abstractNumId="9" w15:restartNumberingAfterBreak="0">
    <w:nsid w:val="498A047A"/>
    <w:multiLevelType w:val="hybridMultilevel"/>
    <w:tmpl w:val="21DC547A"/>
    <w:lvl w:ilvl="0" w:tplc="DD7EB4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4F62505"/>
    <w:multiLevelType w:val="multilevel"/>
    <w:tmpl w:val="B04E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7A6C2F"/>
    <w:multiLevelType w:val="hybridMultilevel"/>
    <w:tmpl w:val="40CE94EA"/>
    <w:lvl w:ilvl="0" w:tplc="2CDA34B2">
      <w:numFmt w:val="bullet"/>
      <w:lvlText w:val=""/>
      <w:lvlJc w:val="left"/>
      <w:pPr>
        <w:ind w:left="1440" w:hanging="360"/>
      </w:pPr>
      <w:rPr>
        <w:rFonts w:ascii="Wingdings" w:eastAsia="Wingdings" w:hAnsi="Wingdings" w:cs="Wingdings" w:hint="default"/>
        <w:b w:val="0"/>
        <w:bCs w:val="0"/>
        <w:i w:val="0"/>
        <w:iCs w:val="0"/>
        <w:spacing w:val="0"/>
        <w:w w:val="100"/>
        <w:sz w:val="25"/>
        <w:szCs w:val="25"/>
        <w:lang w:val="ru-RU" w:eastAsia="en-US" w:bidi="ar-SA"/>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5D26460A"/>
    <w:multiLevelType w:val="multilevel"/>
    <w:tmpl w:val="6750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D503C5"/>
    <w:multiLevelType w:val="multilevel"/>
    <w:tmpl w:val="74E62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6"/>
  </w:num>
  <w:num w:numId="4">
    <w:abstractNumId w:val="11"/>
  </w:num>
  <w:num w:numId="5">
    <w:abstractNumId w:val="3"/>
  </w:num>
  <w:num w:numId="6">
    <w:abstractNumId w:val="0"/>
  </w:num>
  <w:num w:numId="7">
    <w:abstractNumId w:val="1"/>
  </w:num>
  <w:num w:numId="8">
    <w:abstractNumId w:val="5"/>
  </w:num>
  <w:num w:numId="9">
    <w:abstractNumId w:val="9"/>
  </w:num>
  <w:num w:numId="10">
    <w:abstractNumId w:val="4"/>
  </w:num>
  <w:num w:numId="11">
    <w:abstractNumId w:val="2"/>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A2"/>
    <w:rsid w:val="0000042D"/>
    <w:rsid w:val="00023DAE"/>
    <w:rsid w:val="00042144"/>
    <w:rsid w:val="000434C2"/>
    <w:rsid w:val="0005202C"/>
    <w:rsid w:val="000564AA"/>
    <w:rsid w:val="0006620B"/>
    <w:rsid w:val="00067549"/>
    <w:rsid w:val="00071A57"/>
    <w:rsid w:val="00076681"/>
    <w:rsid w:val="0008157B"/>
    <w:rsid w:val="000828CC"/>
    <w:rsid w:val="0008367A"/>
    <w:rsid w:val="00093BCD"/>
    <w:rsid w:val="000B61A5"/>
    <w:rsid w:val="000D2E99"/>
    <w:rsid w:val="000E0CFD"/>
    <w:rsid w:val="00115F2D"/>
    <w:rsid w:val="00122F3A"/>
    <w:rsid w:val="001311A0"/>
    <w:rsid w:val="0014727F"/>
    <w:rsid w:val="00157C03"/>
    <w:rsid w:val="00160872"/>
    <w:rsid w:val="0016593B"/>
    <w:rsid w:val="001704E8"/>
    <w:rsid w:val="00195E74"/>
    <w:rsid w:val="001A3478"/>
    <w:rsid w:val="001A71C2"/>
    <w:rsid w:val="001B062B"/>
    <w:rsid w:val="001B0715"/>
    <w:rsid w:val="001B5EEB"/>
    <w:rsid w:val="001C21FF"/>
    <w:rsid w:val="001D1564"/>
    <w:rsid w:val="001F0C0D"/>
    <w:rsid w:val="0020249C"/>
    <w:rsid w:val="00204371"/>
    <w:rsid w:val="00242CD5"/>
    <w:rsid w:val="002472F0"/>
    <w:rsid w:val="0025785C"/>
    <w:rsid w:val="00280904"/>
    <w:rsid w:val="00285EDF"/>
    <w:rsid w:val="00290A2E"/>
    <w:rsid w:val="0029210B"/>
    <w:rsid w:val="00296656"/>
    <w:rsid w:val="002B6DE3"/>
    <w:rsid w:val="002C04AB"/>
    <w:rsid w:val="002C4846"/>
    <w:rsid w:val="002C4C1A"/>
    <w:rsid w:val="002D7C8C"/>
    <w:rsid w:val="00305350"/>
    <w:rsid w:val="0031077B"/>
    <w:rsid w:val="003336AB"/>
    <w:rsid w:val="00334E12"/>
    <w:rsid w:val="00337D2B"/>
    <w:rsid w:val="00347EF7"/>
    <w:rsid w:val="00352E07"/>
    <w:rsid w:val="003552AF"/>
    <w:rsid w:val="00382792"/>
    <w:rsid w:val="0038357B"/>
    <w:rsid w:val="00393608"/>
    <w:rsid w:val="003A69BC"/>
    <w:rsid w:val="003C25E3"/>
    <w:rsid w:val="003E37D8"/>
    <w:rsid w:val="0044663C"/>
    <w:rsid w:val="004B35DB"/>
    <w:rsid w:val="004B78D4"/>
    <w:rsid w:val="004C0E22"/>
    <w:rsid w:val="004D210B"/>
    <w:rsid w:val="004E18AE"/>
    <w:rsid w:val="004F069B"/>
    <w:rsid w:val="004F4214"/>
    <w:rsid w:val="00502B03"/>
    <w:rsid w:val="00526767"/>
    <w:rsid w:val="005310A9"/>
    <w:rsid w:val="00541A37"/>
    <w:rsid w:val="00547E2E"/>
    <w:rsid w:val="00552D6A"/>
    <w:rsid w:val="00553C5B"/>
    <w:rsid w:val="00571FA2"/>
    <w:rsid w:val="005B0835"/>
    <w:rsid w:val="005B4889"/>
    <w:rsid w:val="005C7A5D"/>
    <w:rsid w:val="005D514F"/>
    <w:rsid w:val="005F4E82"/>
    <w:rsid w:val="00606276"/>
    <w:rsid w:val="00615AF9"/>
    <w:rsid w:val="00616894"/>
    <w:rsid w:val="00617B4A"/>
    <w:rsid w:val="00626137"/>
    <w:rsid w:val="00645BA2"/>
    <w:rsid w:val="0065419F"/>
    <w:rsid w:val="00664F33"/>
    <w:rsid w:val="006E444A"/>
    <w:rsid w:val="006E5CEA"/>
    <w:rsid w:val="00701A75"/>
    <w:rsid w:val="00716662"/>
    <w:rsid w:val="0074000A"/>
    <w:rsid w:val="00760C18"/>
    <w:rsid w:val="00787E39"/>
    <w:rsid w:val="00792339"/>
    <w:rsid w:val="00792349"/>
    <w:rsid w:val="007927BB"/>
    <w:rsid w:val="007A1366"/>
    <w:rsid w:val="007A223F"/>
    <w:rsid w:val="007A66E8"/>
    <w:rsid w:val="007B39F6"/>
    <w:rsid w:val="007D53A4"/>
    <w:rsid w:val="007F40D6"/>
    <w:rsid w:val="008145CA"/>
    <w:rsid w:val="008A604A"/>
    <w:rsid w:val="008A6255"/>
    <w:rsid w:val="008A6657"/>
    <w:rsid w:val="008B5BEA"/>
    <w:rsid w:val="008B5E4E"/>
    <w:rsid w:val="008C2EB7"/>
    <w:rsid w:val="008D6C14"/>
    <w:rsid w:val="008D6FA3"/>
    <w:rsid w:val="008E3959"/>
    <w:rsid w:val="008F2986"/>
    <w:rsid w:val="00930610"/>
    <w:rsid w:val="00944AF8"/>
    <w:rsid w:val="009D3B81"/>
    <w:rsid w:val="009E149D"/>
    <w:rsid w:val="00A304A7"/>
    <w:rsid w:val="00A71F54"/>
    <w:rsid w:val="00A7463F"/>
    <w:rsid w:val="00A853AF"/>
    <w:rsid w:val="00A86657"/>
    <w:rsid w:val="00A94F5F"/>
    <w:rsid w:val="00AB324D"/>
    <w:rsid w:val="00AB7B8D"/>
    <w:rsid w:val="00AD3432"/>
    <w:rsid w:val="00AE00A6"/>
    <w:rsid w:val="00AF3F74"/>
    <w:rsid w:val="00B10129"/>
    <w:rsid w:val="00B30530"/>
    <w:rsid w:val="00B37227"/>
    <w:rsid w:val="00B46ADD"/>
    <w:rsid w:val="00B555F6"/>
    <w:rsid w:val="00B7007A"/>
    <w:rsid w:val="00B8481E"/>
    <w:rsid w:val="00B84D22"/>
    <w:rsid w:val="00BA5552"/>
    <w:rsid w:val="00BA5F60"/>
    <w:rsid w:val="00BC35F3"/>
    <w:rsid w:val="00BC6569"/>
    <w:rsid w:val="00BD62C6"/>
    <w:rsid w:val="00BE7B22"/>
    <w:rsid w:val="00C37BCB"/>
    <w:rsid w:val="00C41926"/>
    <w:rsid w:val="00C41E9B"/>
    <w:rsid w:val="00C5159C"/>
    <w:rsid w:val="00C63E52"/>
    <w:rsid w:val="00C70F5A"/>
    <w:rsid w:val="00C77160"/>
    <w:rsid w:val="00C83F52"/>
    <w:rsid w:val="00C85352"/>
    <w:rsid w:val="00C94B38"/>
    <w:rsid w:val="00CA6BC6"/>
    <w:rsid w:val="00CF2602"/>
    <w:rsid w:val="00D10FA0"/>
    <w:rsid w:val="00D25E27"/>
    <w:rsid w:val="00D26533"/>
    <w:rsid w:val="00D56F46"/>
    <w:rsid w:val="00D711B1"/>
    <w:rsid w:val="00D91E75"/>
    <w:rsid w:val="00DA33A4"/>
    <w:rsid w:val="00DA75EA"/>
    <w:rsid w:val="00DD4BFD"/>
    <w:rsid w:val="00DF0935"/>
    <w:rsid w:val="00E01036"/>
    <w:rsid w:val="00E033DD"/>
    <w:rsid w:val="00E63B06"/>
    <w:rsid w:val="00E73454"/>
    <w:rsid w:val="00E92A47"/>
    <w:rsid w:val="00EC7193"/>
    <w:rsid w:val="00ED66F2"/>
    <w:rsid w:val="00EE2F00"/>
    <w:rsid w:val="00EF0E60"/>
    <w:rsid w:val="00F00E71"/>
    <w:rsid w:val="00F27FFA"/>
    <w:rsid w:val="00F30F7A"/>
    <w:rsid w:val="00F373B5"/>
    <w:rsid w:val="00F45668"/>
    <w:rsid w:val="00F60BDD"/>
    <w:rsid w:val="00F666F4"/>
    <w:rsid w:val="00F74E86"/>
    <w:rsid w:val="00F80F8A"/>
    <w:rsid w:val="00F8219F"/>
    <w:rsid w:val="00FC3342"/>
    <w:rsid w:val="00FD138C"/>
    <w:rsid w:val="00FD3086"/>
    <w:rsid w:val="00FF042D"/>
    <w:rsid w:val="00FF3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61E4"/>
  <w15:docId w15:val="{30B9EC84-6EDB-4274-BE9E-D5502AFC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2666"/>
      <w:outlineLvl w:val="0"/>
    </w:pPr>
    <w:rPr>
      <w:b/>
      <w:bCs/>
      <w:sz w:val="25"/>
      <w:szCs w:val="25"/>
    </w:rPr>
  </w:style>
  <w:style w:type="paragraph" w:styleId="2">
    <w:name w:val="heading 2"/>
    <w:basedOn w:val="a"/>
    <w:next w:val="a"/>
    <w:link w:val="20"/>
    <w:uiPriority w:val="9"/>
    <w:semiHidden/>
    <w:unhideWhenUsed/>
    <w:qFormat/>
    <w:rsid w:val="005F4E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033D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932"/>
    </w:pPr>
    <w:rPr>
      <w:sz w:val="25"/>
      <w:szCs w:val="25"/>
    </w:rPr>
  </w:style>
  <w:style w:type="paragraph" w:styleId="a5">
    <w:name w:val="List Paragraph"/>
    <w:basedOn w:val="a"/>
    <w:uiPriority w:val="1"/>
    <w:qFormat/>
    <w:pPr>
      <w:spacing w:before="150"/>
      <w:ind w:left="1931" w:hanging="325"/>
    </w:pPr>
  </w:style>
  <w:style w:type="paragraph" w:customStyle="1" w:styleId="TableParagraph">
    <w:name w:val="Table Paragraph"/>
    <w:basedOn w:val="a"/>
    <w:uiPriority w:val="1"/>
    <w:qFormat/>
  </w:style>
  <w:style w:type="character" w:styleId="a6">
    <w:name w:val="Hyperlink"/>
    <w:basedOn w:val="a0"/>
    <w:uiPriority w:val="99"/>
    <w:unhideWhenUsed/>
    <w:rsid w:val="002D7C8C"/>
    <w:rPr>
      <w:color w:val="0000FF" w:themeColor="hyperlink"/>
      <w:u w:val="single"/>
    </w:rPr>
  </w:style>
  <w:style w:type="character" w:customStyle="1" w:styleId="11">
    <w:name w:val="Неразрешенное упоминание1"/>
    <w:basedOn w:val="a0"/>
    <w:uiPriority w:val="99"/>
    <w:semiHidden/>
    <w:unhideWhenUsed/>
    <w:rsid w:val="002D7C8C"/>
    <w:rPr>
      <w:color w:val="605E5C"/>
      <w:shd w:val="clear" w:color="auto" w:fill="E1DFDD"/>
    </w:rPr>
  </w:style>
  <w:style w:type="character" w:customStyle="1" w:styleId="a4">
    <w:name w:val="Основной текст Знак"/>
    <w:basedOn w:val="a0"/>
    <w:link w:val="a3"/>
    <w:uiPriority w:val="1"/>
    <w:rsid w:val="002D7C8C"/>
    <w:rPr>
      <w:rFonts w:ascii="Times New Roman" w:eastAsia="Times New Roman" w:hAnsi="Times New Roman" w:cs="Times New Roman"/>
      <w:sz w:val="25"/>
      <w:szCs w:val="25"/>
      <w:lang w:val="ru-RU"/>
    </w:rPr>
  </w:style>
  <w:style w:type="paragraph" w:styleId="a7">
    <w:name w:val="Normal (Web)"/>
    <w:basedOn w:val="a"/>
    <w:uiPriority w:val="99"/>
    <w:unhideWhenUsed/>
    <w:rsid w:val="002D7C8C"/>
    <w:pPr>
      <w:widowControl/>
      <w:autoSpaceDE/>
      <w:autoSpaceDN/>
      <w:spacing w:before="100" w:beforeAutospacing="1" w:after="100" w:afterAutospacing="1"/>
    </w:pPr>
    <w:rPr>
      <w:sz w:val="24"/>
      <w:szCs w:val="24"/>
    </w:rPr>
  </w:style>
  <w:style w:type="paragraph" w:styleId="a8">
    <w:name w:val="No Spacing"/>
    <w:link w:val="a9"/>
    <w:uiPriority w:val="1"/>
    <w:qFormat/>
    <w:rsid w:val="00BD62C6"/>
    <w:pPr>
      <w:widowControl/>
      <w:autoSpaceDE/>
      <w:autoSpaceDN/>
    </w:pPr>
    <w:rPr>
      <w:rFonts w:ascii="PMingLiU" w:eastAsiaTheme="minorEastAsia" w:hAnsi="PMingLiU"/>
      <w:lang w:val="ru-RU" w:eastAsia="ru-RU"/>
    </w:rPr>
  </w:style>
  <w:style w:type="character" w:customStyle="1" w:styleId="a9">
    <w:name w:val="Без интервала Знак"/>
    <w:basedOn w:val="a0"/>
    <w:link w:val="a8"/>
    <w:uiPriority w:val="1"/>
    <w:rsid w:val="00BD62C6"/>
    <w:rPr>
      <w:rFonts w:ascii="PMingLiU" w:eastAsiaTheme="minorEastAsia" w:hAnsi="PMingLiU"/>
      <w:lang w:val="ru-RU" w:eastAsia="ru-RU"/>
    </w:rPr>
  </w:style>
  <w:style w:type="table" w:styleId="aa">
    <w:name w:val="Table Grid"/>
    <w:basedOn w:val="a1"/>
    <w:uiPriority w:val="59"/>
    <w:rsid w:val="00A94F5F"/>
    <w:pPr>
      <w:widowControl/>
      <w:autoSpaceDE/>
      <w:autoSpaceDN/>
    </w:pPr>
    <w:rPr>
      <w:rFonts w:ascii="Verdana" w:eastAsiaTheme="minorEastAsia" w:hAnsi="Verdana"/>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311A0"/>
    <w:rPr>
      <w:rFonts w:ascii="Tahoma" w:hAnsi="Tahoma" w:cs="Tahoma"/>
      <w:sz w:val="16"/>
      <w:szCs w:val="16"/>
    </w:rPr>
  </w:style>
  <w:style w:type="character" w:customStyle="1" w:styleId="ac">
    <w:name w:val="Текст выноски Знак"/>
    <w:basedOn w:val="a0"/>
    <w:link w:val="ab"/>
    <w:uiPriority w:val="99"/>
    <w:semiHidden/>
    <w:rsid w:val="001311A0"/>
    <w:rPr>
      <w:rFonts w:ascii="Tahoma" w:eastAsia="Times New Roman" w:hAnsi="Tahoma" w:cs="Tahoma"/>
      <w:sz w:val="16"/>
      <w:szCs w:val="16"/>
      <w:lang w:val="ru-RU"/>
    </w:rPr>
  </w:style>
  <w:style w:type="character" w:customStyle="1" w:styleId="30">
    <w:name w:val="Заголовок 3 Знак"/>
    <w:basedOn w:val="a0"/>
    <w:link w:val="3"/>
    <w:uiPriority w:val="9"/>
    <w:semiHidden/>
    <w:rsid w:val="00E033DD"/>
    <w:rPr>
      <w:rFonts w:asciiTheme="majorHAnsi" w:eastAsiaTheme="majorEastAsia" w:hAnsiTheme="majorHAnsi" w:cstheme="majorBidi"/>
      <w:b/>
      <w:bCs/>
      <w:color w:val="4F81BD" w:themeColor="accent1"/>
      <w:lang w:val="ru-RU"/>
    </w:rPr>
  </w:style>
  <w:style w:type="character" w:styleId="ad">
    <w:name w:val="Strong"/>
    <w:basedOn w:val="a0"/>
    <w:uiPriority w:val="22"/>
    <w:qFormat/>
    <w:rsid w:val="00792339"/>
    <w:rPr>
      <w:b/>
      <w:bCs/>
    </w:rPr>
  </w:style>
  <w:style w:type="character" w:customStyle="1" w:styleId="20">
    <w:name w:val="Заголовок 2 Знак"/>
    <w:basedOn w:val="a0"/>
    <w:link w:val="2"/>
    <w:uiPriority w:val="9"/>
    <w:semiHidden/>
    <w:rsid w:val="005F4E82"/>
    <w:rPr>
      <w:rFonts w:asciiTheme="majorHAnsi" w:eastAsiaTheme="majorEastAsia" w:hAnsiTheme="majorHAnsi" w:cstheme="majorBidi"/>
      <w:color w:val="365F91" w:themeColor="accent1" w:themeShade="BF"/>
      <w:sz w:val="26"/>
      <w:szCs w:val="26"/>
      <w:lang w:val="ru-RU"/>
    </w:rPr>
  </w:style>
  <w:style w:type="character" w:styleId="ae">
    <w:name w:val="Emphasis"/>
    <w:basedOn w:val="a0"/>
    <w:uiPriority w:val="20"/>
    <w:qFormat/>
    <w:rsid w:val="00067549"/>
    <w:rPr>
      <w:i/>
      <w:iCs/>
    </w:rPr>
  </w:style>
  <w:style w:type="paragraph" w:styleId="HTML">
    <w:name w:val="HTML Preformatted"/>
    <w:basedOn w:val="a"/>
    <w:link w:val="HTML0"/>
    <w:uiPriority w:val="99"/>
    <w:semiHidden/>
    <w:unhideWhenUsed/>
    <w:rsid w:val="007F4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7F40D6"/>
    <w:rPr>
      <w:rFonts w:ascii="Courier New" w:eastAsia="Times New Roman" w:hAnsi="Courier New" w:cs="Courier New"/>
      <w:sz w:val="20"/>
      <w:szCs w:val="20"/>
      <w:lang w:val="ru-RU" w:eastAsia="ru-RU"/>
    </w:rPr>
  </w:style>
  <w:style w:type="character" w:customStyle="1" w:styleId="y2iqfc">
    <w:name w:val="y2iqfc"/>
    <w:basedOn w:val="a0"/>
    <w:rsid w:val="007F40D6"/>
  </w:style>
  <w:style w:type="character" w:customStyle="1" w:styleId="10">
    <w:name w:val="Заголовок 1 Знак"/>
    <w:basedOn w:val="a0"/>
    <w:link w:val="1"/>
    <w:uiPriority w:val="9"/>
    <w:rsid w:val="002472F0"/>
    <w:rPr>
      <w:rFonts w:ascii="Times New Roman" w:eastAsia="Times New Roman" w:hAnsi="Times New Roman" w:cs="Times New Roman"/>
      <w:b/>
      <w:bCs/>
      <w:sz w:val="25"/>
      <w:szCs w:val="25"/>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086">
      <w:bodyDiv w:val="1"/>
      <w:marLeft w:val="0"/>
      <w:marRight w:val="0"/>
      <w:marTop w:val="0"/>
      <w:marBottom w:val="0"/>
      <w:divBdr>
        <w:top w:val="none" w:sz="0" w:space="0" w:color="auto"/>
        <w:left w:val="none" w:sz="0" w:space="0" w:color="auto"/>
        <w:bottom w:val="none" w:sz="0" w:space="0" w:color="auto"/>
        <w:right w:val="none" w:sz="0" w:space="0" w:color="auto"/>
      </w:divBdr>
    </w:div>
    <w:div w:id="22950180">
      <w:bodyDiv w:val="1"/>
      <w:marLeft w:val="0"/>
      <w:marRight w:val="0"/>
      <w:marTop w:val="0"/>
      <w:marBottom w:val="0"/>
      <w:divBdr>
        <w:top w:val="none" w:sz="0" w:space="0" w:color="auto"/>
        <w:left w:val="none" w:sz="0" w:space="0" w:color="auto"/>
        <w:bottom w:val="none" w:sz="0" w:space="0" w:color="auto"/>
        <w:right w:val="none" w:sz="0" w:space="0" w:color="auto"/>
      </w:divBdr>
    </w:div>
    <w:div w:id="217251852">
      <w:bodyDiv w:val="1"/>
      <w:marLeft w:val="0"/>
      <w:marRight w:val="0"/>
      <w:marTop w:val="0"/>
      <w:marBottom w:val="0"/>
      <w:divBdr>
        <w:top w:val="none" w:sz="0" w:space="0" w:color="auto"/>
        <w:left w:val="none" w:sz="0" w:space="0" w:color="auto"/>
        <w:bottom w:val="none" w:sz="0" w:space="0" w:color="auto"/>
        <w:right w:val="none" w:sz="0" w:space="0" w:color="auto"/>
      </w:divBdr>
    </w:div>
    <w:div w:id="240985635">
      <w:bodyDiv w:val="1"/>
      <w:marLeft w:val="0"/>
      <w:marRight w:val="0"/>
      <w:marTop w:val="0"/>
      <w:marBottom w:val="0"/>
      <w:divBdr>
        <w:top w:val="none" w:sz="0" w:space="0" w:color="auto"/>
        <w:left w:val="none" w:sz="0" w:space="0" w:color="auto"/>
        <w:bottom w:val="none" w:sz="0" w:space="0" w:color="auto"/>
        <w:right w:val="none" w:sz="0" w:space="0" w:color="auto"/>
      </w:divBdr>
    </w:div>
    <w:div w:id="252782336">
      <w:bodyDiv w:val="1"/>
      <w:marLeft w:val="0"/>
      <w:marRight w:val="0"/>
      <w:marTop w:val="0"/>
      <w:marBottom w:val="0"/>
      <w:divBdr>
        <w:top w:val="none" w:sz="0" w:space="0" w:color="auto"/>
        <w:left w:val="none" w:sz="0" w:space="0" w:color="auto"/>
        <w:bottom w:val="none" w:sz="0" w:space="0" w:color="auto"/>
        <w:right w:val="none" w:sz="0" w:space="0" w:color="auto"/>
      </w:divBdr>
    </w:div>
    <w:div w:id="768310029">
      <w:bodyDiv w:val="1"/>
      <w:marLeft w:val="0"/>
      <w:marRight w:val="0"/>
      <w:marTop w:val="0"/>
      <w:marBottom w:val="0"/>
      <w:divBdr>
        <w:top w:val="none" w:sz="0" w:space="0" w:color="auto"/>
        <w:left w:val="none" w:sz="0" w:space="0" w:color="auto"/>
        <w:bottom w:val="none" w:sz="0" w:space="0" w:color="auto"/>
        <w:right w:val="none" w:sz="0" w:space="0" w:color="auto"/>
      </w:divBdr>
    </w:div>
    <w:div w:id="808396959">
      <w:bodyDiv w:val="1"/>
      <w:marLeft w:val="0"/>
      <w:marRight w:val="0"/>
      <w:marTop w:val="0"/>
      <w:marBottom w:val="0"/>
      <w:divBdr>
        <w:top w:val="none" w:sz="0" w:space="0" w:color="auto"/>
        <w:left w:val="none" w:sz="0" w:space="0" w:color="auto"/>
        <w:bottom w:val="none" w:sz="0" w:space="0" w:color="auto"/>
        <w:right w:val="none" w:sz="0" w:space="0" w:color="auto"/>
      </w:divBdr>
    </w:div>
    <w:div w:id="835222483">
      <w:bodyDiv w:val="1"/>
      <w:marLeft w:val="0"/>
      <w:marRight w:val="0"/>
      <w:marTop w:val="0"/>
      <w:marBottom w:val="0"/>
      <w:divBdr>
        <w:top w:val="none" w:sz="0" w:space="0" w:color="auto"/>
        <w:left w:val="none" w:sz="0" w:space="0" w:color="auto"/>
        <w:bottom w:val="none" w:sz="0" w:space="0" w:color="auto"/>
        <w:right w:val="none" w:sz="0" w:space="0" w:color="auto"/>
      </w:divBdr>
    </w:div>
    <w:div w:id="922957884">
      <w:bodyDiv w:val="1"/>
      <w:marLeft w:val="0"/>
      <w:marRight w:val="0"/>
      <w:marTop w:val="0"/>
      <w:marBottom w:val="0"/>
      <w:divBdr>
        <w:top w:val="none" w:sz="0" w:space="0" w:color="auto"/>
        <w:left w:val="none" w:sz="0" w:space="0" w:color="auto"/>
        <w:bottom w:val="none" w:sz="0" w:space="0" w:color="auto"/>
        <w:right w:val="none" w:sz="0" w:space="0" w:color="auto"/>
      </w:divBdr>
    </w:div>
    <w:div w:id="969358945">
      <w:bodyDiv w:val="1"/>
      <w:marLeft w:val="0"/>
      <w:marRight w:val="0"/>
      <w:marTop w:val="0"/>
      <w:marBottom w:val="0"/>
      <w:divBdr>
        <w:top w:val="none" w:sz="0" w:space="0" w:color="auto"/>
        <w:left w:val="none" w:sz="0" w:space="0" w:color="auto"/>
        <w:bottom w:val="none" w:sz="0" w:space="0" w:color="auto"/>
        <w:right w:val="none" w:sz="0" w:space="0" w:color="auto"/>
      </w:divBdr>
    </w:div>
    <w:div w:id="978921938">
      <w:bodyDiv w:val="1"/>
      <w:marLeft w:val="0"/>
      <w:marRight w:val="0"/>
      <w:marTop w:val="0"/>
      <w:marBottom w:val="0"/>
      <w:divBdr>
        <w:top w:val="none" w:sz="0" w:space="0" w:color="auto"/>
        <w:left w:val="none" w:sz="0" w:space="0" w:color="auto"/>
        <w:bottom w:val="none" w:sz="0" w:space="0" w:color="auto"/>
        <w:right w:val="none" w:sz="0" w:space="0" w:color="auto"/>
      </w:divBdr>
    </w:div>
    <w:div w:id="982584964">
      <w:bodyDiv w:val="1"/>
      <w:marLeft w:val="0"/>
      <w:marRight w:val="0"/>
      <w:marTop w:val="0"/>
      <w:marBottom w:val="0"/>
      <w:divBdr>
        <w:top w:val="none" w:sz="0" w:space="0" w:color="auto"/>
        <w:left w:val="none" w:sz="0" w:space="0" w:color="auto"/>
        <w:bottom w:val="none" w:sz="0" w:space="0" w:color="auto"/>
        <w:right w:val="none" w:sz="0" w:space="0" w:color="auto"/>
      </w:divBdr>
    </w:div>
    <w:div w:id="1095983576">
      <w:bodyDiv w:val="1"/>
      <w:marLeft w:val="0"/>
      <w:marRight w:val="0"/>
      <w:marTop w:val="0"/>
      <w:marBottom w:val="0"/>
      <w:divBdr>
        <w:top w:val="none" w:sz="0" w:space="0" w:color="auto"/>
        <w:left w:val="none" w:sz="0" w:space="0" w:color="auto"/>
        <w:bottom w:val="none" w:sz="0" w:space="0" w:color="auto"/>
        <w:right w:val="none" w:sz="0" w:space="0" w:color="auto"/>
      </w:divBdr>
    </w:div>
    <w:div w:id="1113937898">
      <w:bodyDiv w:val="1"/>
      <w:marLeft w:val="0"/>
      <w:marRight w:val="0"/>
      <w:marTop w:val="0"/>
      <w:marBottom w:val="0"/>
      <w:divBdr>
        <w:top w:val="none" w:sz="0" w:space="0" w:color="auto"/>
        <w:left w:val="none" w:sz="0" w:space="0" w:color="auto"/>
        <w:bottom w:val="none" w:sz="0" w:space="0" w:color="auto"/>
        <w:right w:val="none" w:sz="0" w:space="0" w:color="auto"/>
      </w:divBdr>
    </w:div>
    <w:div w:id="1168442888">
      <w:bodyDiv w:val="1"/>
      <w:marLeft w:val="0"/>
      <w:marRight w:val="0"/>
      <w:marTop w:val="0"/>
      <w:marBottom w:val="0"/>
      <w:divBdr>
        <w:top w:val="none" w:sz="0" w:space="0" w:color="auto"/>
        <w:left w:val="none" w:sz="0" w:space="0" w:color="auto"/>
        <w:bottom w:val="none" w:sz="0" w:space="0" w:color="auto"/>
        <w:right w:val="none" w:sz="0" w:space="0" w:color="auto"/>
      </w:divBdr>
    </w:div>
    <w:div w:id="1185434718">
      <w:bodyDiv w:val="1"/>
      <w:marLeft w:val="0"/>
      <w:marRight w:val="0"/>
      <w:marTop w:val="0"/>
      <w:marBottom w:val="0"/>
      <w:divBdr>
        <w:top w:val="none" w:sz="0" w:space="0" w:color="auto"/>
        <w:left w:val="none" w:sz="0" w:space="0" w:color="auto"/>
        <w:bottom w:val="none" w:sz="0" w:space="0" w:color="auto"/>
        <w:right w:val="none" w:sz="0" w:space="0" w:color="auto"/>
      </w:divBdr>
    </w:div>
    <w:div w:id="1260524372">
      <w:bodyDiv w:val="1"/>
      <w:marLeft w:val="0"/>
      <w:marRight w:val="0"/>
      <w:marTop w:val="0"/>
      <w:marBottom w:val="0"/>
      <w:divBdr>
        <w:top w:val="none" w:sz="0" w:space="0" w:color="auto"/>
        <w:left w:val="none" w:sz="0" w:space="0" w:color="auto"/>
        <w:bottom w:val="none" w:sz="0" w:space="0" w:color="auto"/>
        <w:right w:val="none" w:sz="0" w:space="0" w:color="auto"/>
      </w:divBdr>
    </w:div>
    <w:div w:id="1374816202">
      <w:bodyDiv w:val="1"/>
      <w:marLeft w:val="0"/>
      <w:marRight w:val="0"/>
      <w:marTop w:val="0"/>
      <w:marBottom w:val="0"/>
      <w:divBdr>
        <w:top w:val="none" w:sz="0" w:space="0" w:color="auto"/>
        <w:left w:val="none" w:sz="0" w:space="0" w:color="auto"/>
        <w:bottom w:val="none" w:sz="0" w:space="0" w:color="auto"/>
        <w:right w:val="none" w:sz="0" w:space="0" w:color="auto"/>
      </w:divBdr>
    </w:div>
    <w:div w:id="1750228944">
      <w:bodyDiv w:val="1"/>
      <w:marLeft w:val="0"/>
      <w:marRight w:val="0"/>
      <w:marTop w:val="0"/>
      <w:marBottom w:val="0"/>
      <w:divBdr>
        <w:top w:val="none" w:sz="0" w:space="0" w:color="auto"/>
        <w:left w:val="none" w:sz="0" w:space="0" w:color="auto"/>
        <w:bottom w:val="none" w:sz="0" w:space="0" w:color="auto"/>
        <w:right w:val="none" w:sz="0" w:space="0" w:color="auto"/>
      </w:divBdr>
    </w:div>
    <w:div w:id="1946880906">
      <w:bodyDiv w:val="1"/>
      <w:marLeft w:val="0"/>
      <w:marRight w:val="0"/>
      <w:marTop w:val="0"/>
      <w:marBottom w:val="0"/>
      <w:divBdr>
        <w:top w:val="none" w:sz="0" w:space="0" w:color="auto"/>
        <w:left w:val="none" w:sz="0" w:space="0" w:color="auto"/>
        <w:bottom w:val="none" w:sz="0" w:space="0" w:color="auto"/>
        <w:right w:val="none" w:sz="0" w:space="0" w:color="auto"/>
      </w:divBdr>
    </w:div>
    <w:div w:id="1963147072">
      <w:bodyDiv w:val="1"/>
      <w:marLeft w:val="0"/>
      <w:marRight w:val="0"/>
      <w:marTop w:val="0"/>
      <w:marBottom w:val="0"/>
      <w:divBdr>
        <w:top w:val="none" w:sz="0" w:space="0" w:color="auto"/>
        <w:left w:val="none" w:sz="0" w:space="0" w:color="auto"/>
        <w:bottom w:val="none" w:sz="0" w:space="0" w:color="auto"/>
        <w:right w:val="none" w:sz="0" w:space="0" w:color="auto"/>
      </w:divBdr>
    </w:div>
    <w:div w:id="2008827422">
      <w:bodyDiv w:val="1"/>
      <w:marLeft w:val="0"/>
      <w:marRight w:val="0"/>
      <w:marTop w:val="0"/>
      <w:marBottom w:val="0"/>
      <w:divBdr>
        <w:top w:val="none" w:sz="0" w:space="0" w:color="auto"/>
        <w:left w:val="none" w:sz="0" w:space="0" w:color="auto"/>
        <w:bottom w:val="none" w:sz="0" w:space="0" w:color="auto"/>
        <w:right w:val="none" w:sz="0" w:space="0" w:color="auto"/>
      </w:divBdr>
    </w:div>
    <w:div w:id="2112044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mcentrtipo@yandex.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1894</Words>
  <Characters>10800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College_1</cp:lastModifiedBy>
  <cp:revision>2</cp:revision>
  <cp:lastPrinted>2026-03-02T05:06:00Z</cp:lastPrinted>
  <dcterms:created xsi:type="dcterms:W3CDTF">2026-03-17T06:37:00Z</dcterms:created>
  <dcterms:modified xsi:type="dcterms:W3CDTF">2026-03-17T06:37:00Z</dcterms:modified>
</cp:coreProperties>
</file>